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67783" w:rsidR="00764439" w:rsidRDefault="00712CAF" w14:paraId="15995013" w14:textId="056208AE">
      <w:pPr>
        <w:rPr>
          <w:sz w:val="28"/>
        </w:rPr>
      </w:pPr>
      <w:r>
        <w:rPr>
          <w:rFonts w:ascii="Garamond" w:hAnsi="Garamond"/>
          <w:caps/>
          <w:noProof/>
          <w:spacing w:val="30"/>
          <w:kern w:val="20"/>
          <w:sz w:val="44"/>
          <w:szCs w:val="44"/>
          <w:lang w:val="en-GB" w:eastAsia="en-GB"/>
        </w:rPr>
        <w:drawing>
          <wp:anchor distT="0" distB="0" distL="114300" distR="114300" simplePos="0" relativeHeight="251658240" behindDoc="0" locked="0" layoutInCell="1" allowOverlap="1" wp14:anchorId="3C1C00AE" wp14:editId="18F913A4">
            <wp:simplePos x="0" y="0"/>
            <wp:positionH relativeFrom="margin">
              <wp:posOffset>637540</wp:posOffset>
            </wp:positionH>
            <wp:positionV relativeFrom="margin">
              <wp:posOffset>30958</wp:posOffset>
            </wp:positionV>
            <wp:extent cx="5400040" cy="187261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872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AA6" w:rsidP="006356A8" w:rsidRDefault="005D1AA6" w14:paraId="35A1B601" w14:textId="62878E11">
      <w:pPr>
        <w:keepNext/>
        <w:keepLines/>
        <w:spacing w:line="440" w:lineRule="atLeast"/>
        <w:rPr>
          <w:rFonts w:ascii="Garamond" w:hAnsi="Garamond"/>
          <w:caps/>
          <w:spacing w:val="30"/>
          <w:kern w:val="20"/>
          <w:sz w:val="36"/>
          <w:szCs w:val="20"/>
        </w:rPr>
      </w:pPr>
      <w:bookmarkStart w:name="TOC119240365" w:id="0"/>
      <w:bookmarkEnd w:id="0"/>
    </w:p>
    <w:p w:rsidRPr="00EE5F10" w:rsidR="006A78E5" w:rsidP="006356A8" w:rsidRDefault="006A78E5" w14:paraId="17D01AAF" w14:textId="77777777">
      <w:pPr>
        <w:keepNext/>
        <w:keepLines/>
        <w:spacing w:line="440" w:lineRule="atLeast"/>
        <w:rPr>
          <w:rFonts w:ascii="Garamond" w:hAnsi="Garamond"/>
          <w:caps/>
          <w:spacing w:val="30"/>
          <w:kern w:val="20"/>
          <w:sz w:val="36"/>
          <w:szCs w:val="20"/>
        </w:rPr>
      </w:pPr>
    </w:p>
    <w:p w:rsidR="005D1AA6" w:rsidP="006356A8" w:rsidRDefault="005D1AA6" w14:paraId="259C68A5" w14:textId="77777777">
      <w:pPr>
        <w:keepNext/>
        <w:keepLines/>
        <w:spacing w:line="440" w:lineRule="atLeast"/>
        <w:jc w:val="center"/>
        <w:rPr>
          <w:rFonts w:ascii="Garamond" w:hAnsi="Garamond"/>
          <w:caps/>
          <w:spacing w:val="30"/>
          <w:kern w:val="20"/>
          <w:sz w:val="44"/>
          <w:szCs w:val="44"/>
        </w:rPr>
      </w:pPr>
    </w:p>
    <w:p w:rsidR="005D1AA6" w:rsidP="006356A8" w:rsidRDefault="005D1AA6" w14:paraId="7C6736D6" w14:textId="77777777">
      <w:pPr>
        <w:keepNext/>
        <w:keepLines/>
        <w:spacing w:line="440" w:lineRule="atLeast"/>
        <w:jc w:val="center"/>
        <w:rPr>
          <w:rFonts w:ascii="Garamond" w:hAnsi="Garamond"/>
          <w:caps/>
          <w:spacing w:val="30"/>
          <w:kern w:val="20"/>
          <w:sz w:val="44"/>
          <w:szCs w:val="44"/>
        </w:rPr>
      </w:pPr>
    </w:p>
    <w:p w:rsidR="006A78E5" w:rsidP="277B075A" w:rsidRDefault="006A78E5" w14:paraId="2FCAB26A" w14:textId="3DFE5D82">
      <w:pPr>
        <w:keepNext/>
        <w:keepLines/>
        <w:spacing w:line="440" w:lineRule="atLeast"/>
        <w:jc w:val="center"/>
        <w:rPr>
          <w:rFonts w:ascii="Garamond" w:hAnsi="Garamond"/>
          <w:caps/>
          <w:spacing w:val="30"/>
          <w:kern w:val="20"/>
          <w:sz w:val="44"/>
          <w:szCs w:val="44"/>
        </w:rPr>
      </w:pPr>
    </w:p>
    <w:p w:rsidR="00964AC7" w:rsidP="006356A8" w:rsidRDefault="00311BBE" w14:paraId="06D6CAEF" w14:textId="000B50AB">
      <w:pPr>
        <w:keepNext/>
        <w:keepLines/>
        <w:spacing w:line="440" w:lineRule="atLeast"/>
        <w:jc w:val="center"/>
        <w:rPr>
          <w:caps/>
          <w:spacing w:val="30"/>
          <w:kern w:val="20"/>
          <w:sz w:val="72"/>
          <w:szCs w:val="72"/>
        </w:rPr>
      </w:pPr>
      <w:r>
        <w:rPr>
          <w:noProof/>
          <w:lang w:val="en-GB" w:eastAsia="en-GB"/>
        </w:rPr>
        <mc:AlternateContent>
          <mc:Choice Requires="wps">
            <w:drawing>
              <wp:anchor distT="45720" distB="45720" distL="114300" distR="114300" simplePos="0" relativeHeight="251660288" behindDoc="1" locked="0" layoutInCell="1" allowOverlap="1" wp14:anchorId="0B116399" wp14:editId="2FBF19F6">
                <wp:simplePos x="0" y="0"/>
                <wp:positionH relativeFrom="margin">
                  <wp:posOffset>1014730</wp:posOffset>
                </wp:positionH>
                <wp:positionV relativeFrom="paragraph">
                  <wp:posOffset>39370</wp:posOffset>
                </wp:positionV>
                <wp:extent cx="5018400" cy="856800"/>
                <wp:effectExtent l="0" t="0" r="11430" b="196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0" cy="856800"/>
                        </a:xfrm>
                        <a:prstGeom prst="rect">
                          <a:avLst/>
                        </a:prstGeom>
                        <a:solidFill>
                          <a:srgbClr val="FFFFFF"/>
                        </a:solidFill>
                        <a:ln w="9525">
                          <a:solidFill>
                            <a:srgbClr val="FFFFFF"/>
                          </a:solidFill>
                          <a:miter lim="800000"/>
                          <a:headEnd/>
                          <a:tailEnd/>
                        </a:ln>
                      </wps:spPr>
                      <wps:txbx>
                        <w:txbxContent>
                          <w:p w:rsidRPr="009C3892" w:rsidR="00311BBE" w:rsidP="00311BBE" w:rsidRDefault="00311BBE" w14:paraId="61AB0F73" w14:textId="77777777">
                            <w:pPr>
                              <w:keepNext/>
                              <w:keepLines/>
                              <w:spacing w:line="440" w:lineRule="atLeast"/>
                              <w:ind w:left="851" w:right="658"/>
                              <w:jc w:val="center"/>
                              <w:rPr>
                                <w:b/>
                                <w:bCs/>
                                <w:i/>
                                <w:iCs/>
                                <w:color w:val="2CA9E0"/>
                                <w:bdr w:val="none" w:color="auto" w:sz="0" w:space="0" w:frame="1"/>
                                <w:shd w:val="clear" w:color="auto" w:fill="FFFFFF"/>
                              </w:rPr>
                            </w:pPr>
                            <w:r w:rsidRPr="009C3892">
                              <w:rPr>
                                <w:b/>
                                <w:bCs/>
                                <w:i/>
                                <w:iCs/>
                                <w:color w:val="2CA9E0"/>
                                <w:bdr w:val="none" w:color="auto" w:sz="0" w:space="0" w:frame="1"/>
                                <w:shd w:val="clear" w:color="auto" w:fill="FFFFFF"/>
                              </w:rPr>
                              <w:t xml:space="preserve">Dynamic, empowered learners who thrive and lead in </w:t>
                            </w:r>
                          </w:p>
                          <w:p w:rsidRPr="009C3892" w:rsidR="00311BBE" w:rsidP="00311BBE" w:rsidRDefault="00311BBE" w14:paraId="7A7CA649" w14:textId="77777777">
                            <w:pPr>
                              <w:keepNext/>
                              <w:keepLines/>
                              <w:spacing w:line="440" w:lineRule="atLeast"/>
                              <w:ind w:left="851" w:right="658"/>
                              <w:jc w:val="center"/>
                              <w:rPr>
                                <w:b/>
                                <w:bCs/>
                                <w:i/>
                                <w:iCs/>
                                <w:color w:val="2CA9E0"/>
                                <w:bdr w:val="none" w:color="auto" w:sz="0" w:space="0" w:frame="1"/>
                                <w:shd w:val="clear" w:color="auto" w:fill="FFFFFF"/>
                              </w:rPr>
                            </w:pPr>
                            <w:r w:rsidRPr="009C3892">
                              <w:rPr>
                                <w:b/>
                                <w:bCs/>
                                <w:i/>
                                <w:iCs/>
                                <w:color w:val="2CA9E0"/>
                                <w:bdr w:val="none" w:color="auto" w:sz="0" w:space="0" w:frame="1"/>
                                <w:shd w:val="clear" w:color="auto" w:fill="FFFFFF"/>
                              </w:rPr>
                              <w:t xml:space="preserve">their communities: locally, </w:t>
                            </w:r>
                            <w:proofErr w:type="gramStart"/>
                            <w:r w:rsidRPr="009C3892">
                              <w:rPr>
                                <w:b/>
                                <w:bCs/>
                                <w:i/>
                                <w:iCs/>
                                <w:color w:val="2CA9E0"/>
                                <w:bdr w:val="none" w:color="auto" w:sz="0" w:space="0" w:frame="1"/>
                                <w:shd w:val="clear" w:color="auto" w:fill="FFFFFF"/>
                              </w:rPr>
                              <w:t>nationally</w:t>
                            </w:r>
                            <w:proofErr w:type="gramEnd"/>
                            <w:r w:rsidRPr="009C3892">
                              <w:rPr>
                                <w:b/>
                                <w:bCs/>
                                <w:i/>
                                <w:iCs/>
                                <w:color w:val="2CA9E0"/>
                                <w:bdr w:val="none" w:color="auto" w:sz="0" w:space="0" w:frame="1"/>
                                <w:shd w:val="clear" w:color="auto" w:fill="FFFFFF"/>
                              </w:rPr>
                              <w:t xml:space="preserve"> and globally</w:t>
                            </w:r>
                          </w:p>
                          <w:p w:rsidR="00311BBE" w:rsidP="00311BBE" w:rsidRDefault="00311BBE" w14:paraId="1B0433D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B116399">
                <v:stroke joinstyle="miter"/>
                <v:path gradientshapeok="t" o:connecttype="rect"/>
              </v:shapetype>
              <v:shape id="Text Box 3" style="position:absolute;left:0;text-align:left;margin-left:79.9pt;margin-top:3.1pt;width:395.15pt;height:67.4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">
                <v:textbox>
                  <w:txbxContent>
                    <w:p w:rsidRPr="009C3892" w:rsidR="00311BBE" w:rsidP="00311BBE" w:rsidRDefault="00311BBE" w14:paraId="61AB0F73" w14:textId="77777777">
                      <w:pPr>
                        <w:keepNext/>
                        <w:keepLines/>
                        <w:spacing w:line="440" w:lineRule="atLeast"/>
                        <w:ind w:left="851" w:right="658"/>
                        <w:jc w:val="center"/>
                        <w:rPr>
                          <w:b/>
                          <w:bCs/>
                          <w:i/>
                          <w:iCs/>
                          <w:color w:val="2CA9E0"/>
                          <w:bdr w:val="none" w:color="auto" w:sz="0" w:space="0" w:frame="1"/>
                          <w:shd w:val="clear" w:color="auto" w:fill="FFFFFF"/>
                        </w:rPr>
                      </w:pPr>
                      <w:r w:rsidRPr="009C3892">
                        <w:rPr>
                          <w:b/>
                          <w:bCs/>
                          <w:i/>
                          <w:iCs/>
                          <w:color w:val="2CA9E0"/>
                          <w:bdr w:val="none" w:color="auto" w:sz="0" w:space="0" w:frame="1"/>
                          <w:shd w:val="clear" w:color="auto" w:fill="FFFFFF"/>
                        </w:rPr>
                        <w:t xml:space="preserve">Dynamic, empowered learners who thrive and lead in </w:t>
                      </w:r>
                    </w:p>
                    <w:p w:rsidRPr="009C3892" w:rsidR="00311BBE" w:rsidP="00311BBE" w:rsidRDefault="00311BBE" w14:paraId="7A7CA649" w14:textId="77777777">
                      <w:pPr>
                        <w:keepNext/>
                        <w:keepLines/>
                        <w:spacing w:line="440" w:lineRule="atLeast"/>
                        <w:ind w:left="851" w:right="658"/>
                        <w:jc w:val="center"/>
                        <w:rPr>
                          <w:b/>
                          <w:bCs/>
                          <w:i/>
                          <w:iCs/>
                          <w:color w:val="2CA9E0"/>
                          <w:bdr w:val="none" w:color="auto" w:sz="0" w:space="0" w:frame="1"/>
                          <w:shd w:val="clear" w:color="auto" w:fill="FFFFFF"/>
                        </w:rPr>
                      </w:pPr>
                      <w:r w:rsidRPr="009C3892">
                        <w:rPr>
                          <w:b/>
                          <w:bCs/>
                          <w:i/>
                          <w:iCs/>
                          <w:color w:val="2CA9E0"/>
                          <w:bdr w:val="none" w:color="auto" w:sz="0" w:space="0" w:frame="1"/>
                          <w:shd w:val="clear" w:color="auto" w:fill="FFFFFF"/>
                        </w:rPr>
                        <w:t xml:space="preserve">their communities: locally, </w:t>
                      </w:r>
                      <w:proofErr w:type="gramStart"/>
                      <w:r w:rsidRPr="009C3892">
                        <w:rPr>
                          <w:b/>
                          <w:bCs/>
                          <w:i/>
                          <w:iCs/>
                          <w:color w:val="2CA9E0"/>
                          <w:bdr w:val="none" w:color="auto" w:sz="0" w:space="0" w:frame="1"/>
                          <w:shd w:val="clear" w:color="auto" w:fill="FFFFFF"/>
                        </w:rPr>
                        <w:t>nationally</w:t>
                      </w:r>
                      <w:proofErr w:type="gramEnd"/>
                      <w:r w:rsidRPr="009C3892">
                        <w:rPr>
                          <w:b/>
                          <w:bCs/>
                          <w:i/>
                          <w:iCs/>
                          <w:color w:val="2CA9E0"/>
                          <w:bdr w:val="none" w:color="auto" w:sz="0" w:space="0" w:frame="1"/>
                          <w:shd w:val="clear" w:color="auto" w:fill="FFFFFF"/>
                        </w:rPr>
                        <w:t xml:space="preserve"> and globally</w:t>
                      </w:r>
                    </w:p>
                    <w:p w:rsidR="00311BBE" w:rsidP="00311BBE" w:rsidRDefault="00311BBE" w14:paraId="1B0433DC" w14:textId="77777777"/>
                  </w:txbxContent>
                </v:textbox>
                <w10:wrap anchorx="margin"/>
              </v:shape>
            </w:pict>
          </mc:Fallback>
        </mc:AlternateContent>
      </w:r>
    </w:p>
    <w:p w:rsidR="00311BBE" w:rsidP="006356A8" w:rsidRDefault="00311BBE" w14:paraId="5EF6B4F7" w14:textId="3240EE86">
      <w:pPr>
        <w:keepNext/>
        <w:keepLines/>
        <w:spacing w:line="440" w:lineRule="atLeast"/>
        <w:jc w:val="center"/>
        <w:rPr>
          <w:caps/>
          <w:spacing w:val="30"/>
          <w:kern w:val="20"/>
          <w:sz w:val="72"/>
          <w:szCs w:val="72"/>
        </w:rPr>
      </w:pPr>
    </w:p>
    <w:p w:rsidR="00311BBE" w:rsidP="00311BBE" w:rsidRDefault="00311BBE" w14:paraId="69548FCA" w14:textId="77777777">
      <w:pPr>
        <w:keepNext/>
        <w:keepLines/>
        <w:spacing w:line="440" w:lineRule="atLeast"/>
        <w:ind w:left="851" w:right="800"/>
        <w:jc w:val="center"/>
        <w:rPr>
          <w:caps/>
          <w:spacing w:val="30"/>
          <w:kern w:val="20"/>
          <w:sz w:val="72"/>
          <w:szCs w:val="72"/>
        </w:rPr>
      </w:pPr>
    </w:p>
    <w:p w:rsidR="005D1AA6" w:rsidP="00311BBE" w:rsidRDefault="009321B7" w14:paraId="30C0447D" w14:textId="09E32023">
      <w:pPr>
        <w:keepNext/>
        <w:keepLines/>
        <w:spacing w:line="440" w:lineRule="atLeast"/>
        <w:ind w:left="851" w:right="800"/>
        <w:jc w:val="center"/>
        <w:rPr>
          <w:caps/>
          <w:spacing w:val="30"/>
          <w:kern w:val="20"/>
          <w:sz w:val="72"/>
          <w:szCs w:val="72"/>
        </w:rPr>
      </w:pPr>
      <w:r>
        <w:rPr>
          <w:caps/>
          <w:spacing w:val="30"/>
          <w:kern w:val="20"/>
          <w:sz w:val="72"/>
          <w:szCs w:val="72"/>
        </w:rPr>
        <w:t xml:space="preserve">Online </w:t>
      </w:r>
      <w:r w:rsidR="00D06C63">
        <w:rPr>
          <w:caps/>
          <w:spacing w:val="30"/>
          <w:kern w:val="20"/>
          <w:sz w:val="72"/>
          <w:szCs w:val="72"/>
        </w:rPr>
        <w:t>Safety</w:t>
      </w:r>
      <w:r w:rsidRPr="006A78E5" w:rsidR="005D1AA6">
        <w:rPr>
          <w:caps/>
          <w:spacing w:val="30"/>
          <w:kern w:val="20"/>
          <w:sz w:val="72"/>
          <w:szCs w:val="72"/>
        </w:rPr>
        <w:t xml:space="preserve"> policy</w:t>
      </w:r>
    </w:p>
    <w:p w:rsidR="00694705" w:rsidP="005D1AA6" w:rsidRDefault="00694705" w14:paraId="210802BD" w14:textId="4B5DD74A">
      <w:pPr>
        <w:rPr>
          <w:szCs w:val="20"/>
          <w:lang w:val="en-GB"/>
        </w:rPr>
      </w:pPr>
    </w:p>
    <w:p w:rsidR="00694705" w:rsidP="005D1AA6" w:rsidRDefault="00694705" w14:paraId="6A19086C" w14:textId="5D650F91">
      <w:pPr>
        <w:rPr>
          <w:szCs w:val="20"/>
          <w:lang w:val="en-GB"/>
        </w:rPr>
      </w:pPr>
    </w:p>
    <w:p w:rsidR="00694705" w:rsidP="005D1AA6" w:rsidRDefault="00694705" w14:paraId="091322F1" w14:textId="3E30354B">
      <w:pPr>
        <w:rPr>
          <w:szCs w:val="20"/>
          <w:lang w:val="en-GB"/>
        </w:rPr>
      </w:pPr>
    </w:p>
    <w:p w:rsidR="00694705" w:rsidP="005D1AA6" w:rsidRDefault="00694705" w14:paraId="5A794B7F" w14:textId="7A522B63">
      <w:pPr>
        <w:rPr>
          <w:szCs w:val="20"/>
          <w:lang w:val="en-GB"/>
        </w:rPr>
      </w:pPr>
    </w:p>
    <w:tbl>
      <w:tblPr>
        <w:tblpPr w:leftFromText="180" w:rightFromText="180" w:vertAnchor="text" w:horzAnchor="margin" w:tblpXSpec="center" w:tblpY="200"/>
        <w:tblW w:w="87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4428"/>
      </w:tblGrid>
      <w:tr w:rsidRPr="00EE5F10" w:rsidR="00694705" w:rsidTr="00964AC7" w14:paraId="1633DB24" w14:textId="77777777">
        <w:tc>
          <w:tcPr>
            <w:tcW w:w="4361" w:type="dxa"/>
            <w:shd w:val="clear" w:color="auto" w:fill="auto"/>
          </w:tcPr>
          <w:p w:rsidRPr="006A78E5" w:rsidR="00694705" w:rsidP="00694705" w:rsidRDefault="00694705" w14:paraId="33B94D35" w14:textId="77777777">
            <w:pPr>
              <w:keepNext/>
              <w:keepLines/>
              <w:spacing w:before="120" w:after="120"/>
              <w:rPr>
                <w:caps/>
                <w:spacing w:val="60"/>
                <w:kern w:val="20"/>
              </w:rPr>
            </w:pPr>
            <w:r w:rsidRPr="006A78E5">
              <w:rPr>
                <w:caps/>
                <w:spacing w:val="60"/>
                <w:kern w:val="20"/>
              </w:rPr>
              <w:t xml:space="preserve">this policy was </w:t>
            </w:r>
          </w:p>
          <w:p w:rsidRPr="006A78E5" w:rsidR="00694705" w:rsidP="00694705" w:rsidRDefault="00694705" w14:paraId="66D3C31E" w14:textId="77777777">
            <w:pPr>
              <w:keepNext/>
              <w:keepLines/>
              <w:spacing w:before="120" w:after="120"/>
              <w:rPr>
                <w:caps/>
                <w:spacing w:val="60"/>
                <w:kern w:val="20"/>
              </w:rPr>
            </w:pPr>
            <w:r w:rsidRPr="006A78E5">
              <w:rPr>
                <w:caps/>
                <w:spacing w:val="60"/>
                <w:kern w:val="20"/>
              </w:rPr>
              <w:t>Approved:</w:t>
            </w:r>
          </w:p>
        </w:tc>
        <w:tc>
          <w:tcPr>
            <w:tcW w:w="4428" w:type="dxa"/>
            <w:shd w:val="clear" w:color="auto" w:fill="auto"/>
          </w:tcPr>
          <w:p w:rsidRPr="006A78E5" w:rsidR="00694705" w:rsidP="00694705" w:rsidRDefault="007B0A89" w14:paraId="64F14012" w14:textId="38911E6A">
            <w:pPr>
              <w:keepNext/>
              <w:keepLines/>
              <w:spacing w:before="120" w:after="120"/>
              <w:jc w:val="center"/>
              <w:rPr>
                <w:caps/>
                <w:spacing w:val="60"/>
                <w:kern w:val="20"/>
              </w:rPr>
            </w:pPr>
            <w:r>
              <w:rPr>
                <w:caps/>
                <w:spacing w:val="60"/>
                <w:kern w:val="20"/>
              </w:rPr>
              <w:t>Autumn 2</w:t>
            </w:r>
            <w:r w:rsidR="007C779D">
              <w:rPr>
                <w:caps/>
                <w:spacing w:val="60"/>
                <w:kern w:val="20"/>
              </w:rPr>
              <w:t>023</w:t>
            </w:r>
          </w:p>
        </w:tc>
      </w:tr>
      <w:tr w:rsidRPr="00EE5F10" w:rsidR="00694705" w:rsidTr="00964AC7" w14:paraId="4688B971" w14:textId="77777777">
        <w:tc>
          <w:tcPr>
            <w:tcW w:w="4361" w:type="dxa"/>
            <w:shd w:val="clear" w:color="auto" w:fill="auto"/>
          </w:tcPr>
          <w:p w:rsidRPr="006A78E5" w:rsidR="00694705" w:rsidP="00694705" w:rsidRDefault="00694705" w14:paraId="5E6ABD6E" w14:textId="77777777">
            <w:pPr>
              <w:keepNext/>
              <w:keepLines/>
              <w:spacing w:before="120" w:after="120"/>
              <w:rPr>
                <w:caps/>
                <w:spacing w:val="60"/>
                <w:kern w:val="20"/>
              </w:rPr>
            </w:pPr>
            <w:r>
              <w:rPr>
                <w:caps/>
                <w:spacing w:val="60"/>
                <w:kern w:val="20"/>
              </w:rPr>
              <w:t>Policy Version:</w:t>
            </w:r>
          </w:p>
        </w:tc>
        <w:tc>
          <w:tcPr>
            <w:tcW w:w="4428" w:type="dxa"/>
            <w:shd w:val="clear" w:color="auto" w:fill="auto"/>
          </w:tcPr>
          <w:p w:rsidR="00694705" w:rsidP="00694705" w:rsidRDefault="00EE4FB1" w14:paraId="3FF21E7F" w14:textId="16BB28FD">
            <w:pPr>
              <w:keepNext/>
              <w:keepLines/>
              <w:spacing w:before="120" w:after="120"/>
              <w:jc w:val="center"/>
              <w:rPr>
                <w:caps/>
                <w:spacing w:val="60"/>
                <w:kern w:val="20"/>
              </w:rPr>
            </w:pPr>
            <w:r>
              <w:rPr>
                <w:caps/>
                <w:spacing w:val="60"/>
                <w:kern w:val="20"/>
              </w:rPr>
              <w:t>2</w:t>
            </w:r>
            <w:r w:rsidR="00694705">
              <w:rPr>
                <w:caps/>
                <w:spacing w:val="60"/>
                <w:kern w:val="20"/>
              </w:rPr>
              <w:t>.0</w:t>
            </w:r>
          </w:p>
        </w:tc>
      </w:tr>
      <w:tr w:rsidRPr="00EE5F10" w:rsidR="00694705" w:rsidTr="00964AC7" w14:paraId="1E4DAC26" w14:textId="77777777">
        <w:tc>
          <w:tcPr>
            <w:tcW w:w="4361" w:type="dxa"/>
            <w:shd w:val="clear" w:color="auto" w:fill="auto"/>
          </w:tcPr>
          <w:p w:rsidRPr="006A78E5" w:rsidR="00694705" w:rsidP="00694705" w:rsidRDefault="00694705" w14:paraId="063EEC96" w14:textId="77777777">
            <w:pPr>
              <w:keepNext/>
              <w:keepLines/>
              <w:spacing w:before="120" w:after="120"/>
              <w:rPr>
                <w:caps/>
                <w:spacing w:val="60"/>
                <w:kern w:val="20"/>
              </w:rPr>
            </w:pPr>
            <w:r w:rsidRPr="006A78E5">
              <w:rPr>
                <w:caps/>
                <w:spacing w:val="60"/>
                <w:kern w:val="20"/>
              </w:rPr>
              <w:t>this policy will be reviewed:</w:t>
            </w:r>
          </w:p>
        </w:tc>
        <w:tc>
          <w:tcPr>
            <w:tcW w:w="4428" w:type="dxa"/>
            <w:shd w:val="clear" w:color="auto" w:fill="auto"/>
          </w:tcPr>
          <w:p w:rsidRPr="006A78E5" w:rsidR="00694705" w:rsidP="00694705" w:rsidRDefault="007B0A89" w14:paraId="3706E360" w14:textId="04847B1E">
            <w:pPr>
              <w:keepNext/>
              <w:keepLines/>
              <w:spacing w:before="120" w:after="120"/>
              <w:jc w:val="center"/>
              <w:rPr>
                <w:caps/>
                <w:spacing w:val="60"/>
                <w:kern w:val="20"/>
              </w:rPr>
            </w:pPr>
            <w:r>
              <w:rPr>
                <w:caps/>
                <w:spacing w:val="60"/>
                <w:kern w:val="20"/>
              </w:rPr>
              <w:t>Autumn 2</w:t>
            </w:r>
            <w:r w:rsidR="00DE1A83">
              <w:rPr>
                <w:caps/>
                <w:spacing w:val="60"/>
                <w:kern w:val="20"/>
              </w:rPr>
              <w:t>024</w:t>
            </w:r>
          </w:p>
        </w:tc>
      </w:tr>
      <w:tr w:rsidRPr="00EE5F10" w:rsidR="00694705" w:rsidTr="00964AC7" w14:paraId="08D211B3" w14:textId="77777777">
        <w:tc>
          <w:tcPr>
            <w:tcW w:w="4361" w:type="dxa"/>
            <w:shd w:val="clear" w:color="auto" w:fill="auto"/>
          </w:tcPr>
          <w:p w:rsidRPr="006A78E5" w:rsidR="00694705" w:rsidP="00694705" w:rsidRDefault="00694705" w14:paraId="24D1F237" w14:textId="77777777">
            <w:pPr>
              <w:keepNext/>
              <w:keepLines/>
              <w:spacing w:before="120" w:after="120"/>
              <w:rPr>
                <w:caps/>
                <w:spacing w:val="60"/>
                <w:kern w:val="20"/>
              </w:rPr>
            </w:pPr>
            <w:r w:rsidRPr="006A78E5">
              <w:rPr>
                <w:caps/>
                <w:spacing w:val="60"/>
                <w:kern w:val="20"/>
              </w:rPr>
              <w:t>member of staff with responsibility for review:</w:t>
            </w:r>
          </w:p>
        </w:tc>
        <w:tc>
          <w:tcPr>
            <w:tcW w:w="4428" w:type="dxa"/>
            <w:shd w:val="clear" w:color="auto" w:fill="auto"/>
          </w:tcPr>
          <w:p w:rsidRPr="006A78E5" w:rsidR="00694705" w:rsidP="00694705" w:rsidRDefault="009F5A0C" w14:paraId="2545FB9A" w14:textId="7C0655C4">
            <w:pPr>
              <w:keepNext/>
              <w:keepLines/>
              <w:spacing w:before="120" w:after="120"/>
              <w:jc w:val="center"/>
              <w:rPr>
                <w:caps/>
                <w:spacing w:val="60"/>
                <w:kern w:val="20"/>
              </w:rPr>
            </w:pPr>
            <w:r>
              <w:rPr>
                <w:caps/>
                <w:spacing w:val="60"/>
                <w:kern w:val="20"/>
              </w:rPr>
              <w:t>director of inclusion</w:t>
            </w:r>
          </w:p>
        </w:tc>
      </w:tr>
      <w:tr w:rsidRPr="00EE5F10" w:rsidR="00694705" w:rsidTr="00964AC7" w14:paraId="66517597" w14:textId="77777777">
        <w:tc>
          <w:tcPr>
            <w:tcW w:w="4361" w:type="dxa"/>
            <w:shd w:val="clear" w:color="auto" w:fill="auto"/>
          </w:tcPr>
          <w:p w:rsidRPr="006A78E5" w:rsidR="00694705" w:rsidP="00694705" w:rsidRDefault="00694705" w14:paraId="7DFDAFD4" w14:textId="77777777">
            <w:pPr>
              <w:keepNext/>
              <w:keepLines/>
              <w:spacing w:before="120" w:after="120"/>
              <w:rPr>
                <w:caps/>
                <w:spacing w:val="60"/>
                <w:kern w:val="20"/>
              </w:rPr>
            </w:pPr>
            <w:r w:rsidRPr="006A78E5">
              <w:rPr>
                <w:caps/>
                <w:spacing w:val="60"/>
                <w:kern w:val="20"/>
              </w:rPr>
              <w:t xml:space="preserve">this policy </w:t>
            </w:r>
            <w:r>
              <w:rPr>
                <w:caps/>
                <w:spacing w:val="60"/>
                <w:kern w:val="20"/>
              </w:rPr>
              <w:t>WAS CONSULTED WITH:</w:t>
            </w:r>
          </w:p>
        </w:tc>
        <w:tc>
          <w:tcPr>
            <w:tcW w:w="4428" w:type="dxa"/>
            <w:shd w:val="clear" w:color="auto" w:fill="auto"/>
          </w:tcPr>
          <w:p w:rsidRPr="006A78E5" w:rsidR="00694705" w:rsidP="00694705" w:rsidRDefault="008B7B0B" w14:paraId="084F53E0" w14:textId="29B5CE5D">
            <w:pPr>
              <w:keepNext/>
              <w:keepLines/>
              <w:spacing w:before="120" w:after="120"/>
              <w:jc w:val="center"/>
              <w:rPr>
                <w:caps/>
                <w:spacing w:val="60"/>
                <w:kern w:val="20"/>
              </w:rPr>
            </w:pPr>
            <w:r>
              <w:rPr>
                <w:caps/>
                <w:spacing w:val="60"/>
                <w:kern w:val="20"/>
              </w:rPr>
              <w:t>Designated safeguarding leads and director of ICT</w:t>
            </w:r>
          </w:p>
        </w:tc>
      </w:tr>
      <w:tr w:rsidRPr="00EE5F10" w:rsidR="00694705" w:rsidTr="00964AC7" w14:paraId="3B756138" w14:textId="77777777">
        <w:tc>
          <w:tcPr>
            <w:tcW w:w="4361" w:type="dxa"/>
            <w:shd w:val="clear" w:color="auto" w:fill="auto"/>
          </w:tcPr>
          <w:p w:rsidRPr="006A78E5" w:rsidR="00694705" w:rsidP="00694705" w:rsidRDefault="00694705" w14:paraId="5E190B0E" w14:textId="77777777">
            <w:pPr>
              <w:keepNext/>
              <w:keepLines/>
              <w:spacing w:before="120" w:after="120"/>
              <w:rPr>
                <w:caps/>
                <w:spacing w:val="60"/>
                <w:kern w:val="20"/>
              </w:rPr>
            </w:pPr>
            <w:r w:rsidRPr="006A78E5">
              <w:rPr>
                <w:caps/>
                <w:spacing w:val="60"/>
                <w:kern w:val="20"/>
              </w:rPr>
              <w:t xml:space="preserve">this policy </w:t>
            </w:r>
            <w:r>
              <w:rPr>
                <w:caps/>
                <w:spacing w:val="60"/>
                <w:kern w:val="20"/>
              </w:rPr>
              <w:t>WAS DISTRIBUTED TO:</w:t>
            </w:r>
          </w:p>
        </w:tc>
        <w:tc>
          <w:tcPr>
            <w:tcW w:w="4428" w:type="dxa"/>
            <w:shd w:val="clear" w:color="auto" w:fill="auto"/>
          </w:tcPr>
          <w:p w:rsidRPr="006A78E5" w:rsidR="00694705" w:rsidP="00694705" w:rsidRDefault="009F5A0C" w14:paraId="01C9F2D4" w14:textId="63CC7301">
            <w:pPr>
              <w:keepNext/>
              <w:keepLines/>
              <w:spacing w:before="120" w:after="120"/>
              <w:jc w:val="center"/>
              <w:rPr>
                <w:caps/>
                <w:spacing w:val="60"/>
                <w:kern w:val="20"/>
              </w:rPr>
            </w:pPr>
            <w:r>
              <w:rPr>
                <w:caps/>
                <w:spacing w:val="60"/>
                <w:kern w:val="20"/>
              </w:rPr>
              <w:t>connect</w:t>
            </w:r>
          </w:p>
        </w:tc>
      </w:tr>
    </w:tbl>
    <w:p w:rsidR="00694705" w:rsidP="005D1AA6" w:rsidRDefault="00694705" w14:paraId="3D577684" w14:textId="5F6A820A">
      <w:pPr>
        <w:rPr>
          <w:szCs w:val="20"/>
          <w:lang w:val="en-GB"/>
        </w:rPr>
      </w:pPr>
    </w:p>
    <w:p w:rsidR="00694705" w:rsidP="005D1AA6" w:rsidRDefault="00694705" w14:paraId="140B9C8B" w14:textId="1C812AFC">
      <w:pPr>
        <w:rPr>
          <w:szCs w:val="20"/>
          <w:lang w:val="en-GB"/>
        </w:rPr>
      </w:pPr>
    </w:p>
    <w:p w:rsidR="00694705" w:rsidP="005D1AA6" w:rsidRDefault="00694705" w14:paraId="225AB8A6" w14:textId="0D6A8D80">
      <w:pPr>
        <w:rPr>
          <w:szCs w:val="20"/>
          <w:lang w:val="en-GB"/>
        </w:rPr>
      </w:pPr>
    </w:p>
    <w:p w:rsidR="00694705" w:rsidP="005D1AA6" w:rsidRDefault="00694705" w14:paraId="4BC32F22" w14:textId="19F3F7B5">
      <w:pPr>
        <w:rPr>
          <w:szCs w:val="20"/>
          <w:lang w:val="en-GB"/>
        </w:rPr>
      </w:pPr>
    </w:p>
    <w:p w:rsidR="00694705" w:rsidP="005D1AA6" w:rsidRDefault="00694705" w14:paraId="3F7291C0" w14:textId="294E5907">
      <w:pPr>
        <w:rPr>
          <w:szCs w:val="20"/>
          <w:lang w:val="en-GB"/>
        </w:rPr>
      </w:pPr>
    </w:p>
    <w:p w:rsidR="00694705" w:rsidP="005D1AA6" w:rsidRDefault="00694705" w14:paraId="3DBA390F" w14:textId="2C2BD449">
      <w:pPr>
        <w:rPr>
          <w:szCs w:val="20"/>
          <w:lang w:val="en-GB"/>
        </w:rPr>
      </w:pPr>
    </w:p>
    <w:p w:rsidR="00694705" w:rsidP="005D1AA6" w:rsidRDefault="00694705" w14:paraId="287BB436" w14:textId="2CBD3E3B">
      <w:pPr>
        <w:rPr>
          <w:szCs w:val="20"/>
          <w:lang w:val="en-GB"/>
        </w:rPr>
      </w:pPr>
    </w:p>
    <w:p w:rsidR="00694705" w:rsidP="005D1AA6" w:rsidRDefault="00694705" w14:paraId="73092344" w14:textId="409ACCA2">
      <w:pPr>
        <w:rPr>
          <w:szCs w:val="20"/>
          <w:lang w:val="en-GB"/>
        </w:rPr>
      </w:pPr>
    </w:p>
    <w:p w:rsidR="00694705" w:rsidP="005D1AA6" w:rsidRDefault="00694705" w14:paraId="0DA9301B" w14:textId="2EA739B3">
      <w:pPr>
        <w:rPr>
          <w:szCs w:val="20"/>
          <w:lang w:val="en-GB"/>
        </w:rPr>
      </w:pPr>
    </w:p>
    <w:p w:rsidR="00694705" w:rsidP="005D1AA6" w:rsidRDefault="00694705" w14:paraId="605D6337" w14:textId="79B410FD">
      <w:pPr>
        <w:rPr>
          <w:szCs w:val="20"/>
          <w:lang w:val="en-GB"/>
        </w:rPr>
      </w:pPr>
    </w:p>
    <w:p w:rsidR="00694705" w:rsidP="005D1AA6" w:rsidRDefault="00694705" w14:paraId="0BFCBC37" w14:textId="79CD38A8">
      <w:pPr>
        <w:rPr>
          <w:szCs w:val="20"/>
          <w:lang w:val="en-GB"/>
        </w:rPr>
      </w:pPr>
    </w:p>
    <w:p w:rsidR="00694705" w:rsidP="005D1AA6" w:rsidRDefault="00694705" w14:paraId="51038B74" w14:textId="1009B5E3">
      <w:pPr>
        <w:rPr>
          <w:szCs w:val="20"/>
          <w:lang w:val="en-GB"/>
        </w:rPr>
      </w:pPr>
    </w:p>
    <w:p w:rsidR="00694705" w:rsidP="005D1AA6" w:rsidRDefault="00694705" w14:paraId="5F9389A6" w14:textId="3A148A62">
      <w:pPr>
        <w:rPr>
          <w:szCs w:val="20"/>
          <w:lang w:val="en-GB"/>
        </w:rPr>
      </w:pPr>
    </w:p>
    <w:p w:rsidR="00694705" w:rsidP="005D1AA6" w:rsidRDefault="00694705" w14:paraId="410DACB7" w14:textId="44A7BD86">
      <w:pPr>
        <w:rPr>
          <w:szCs w:val="20"/>
          <w:lang w:val="en-GB"/>
        </w:rPr>
      </w:pPr>
    </w:p>
    <w:p w:rsidR="00694705" w:rsidP="005D1AA6" w:rsidRDefault="00694705" w14:paraId="721E9DBC" w14:textId="1B963042">
      <w:pPr>
        <w:rPr>
          <w:szCs w:val="20"/>
          <w:lang w:val="en-GB"/>
        </w:rPr>
      </w:pPr>
    </w:p>
    <w:p w:rsidR="00694705" w:rsidP="005D1AA6" w:rsidRDefault="00694705" w14:paraId="6BC60A4C" w14:textId="2785F9E6">
      <w:pPr>
        <w:rPr>
          <w:szCs w:val="20"/>
          <w:lang w:val="en-GB"/>
        </w:rPr>
      </w:pPr>
    </w:p>
    <w:p w:rsidR="00694705" w:rsidP="005D1AA6" w:rsidRDefault="00694705" w14:paraId="59D0C2CC" w14:textId="38CDE892">
      <w:pPr>
        <w:rPr>
          <w:szCs w:val="20"/>
          <w:lang w:val="en-GB"/>
        </w:rPr>
      </w:pPr>
    </w:p>
    <w:p w:rsidR="00694705" w:rsidP="005D1AA6" w:rsidRDefault="00694705" w14:paraId="4E60086C" w14:textId="552FF9D7">
      <w:pPr>
        <w:rPr>
          <w:szCs w:val="20"/>
          <w:lang w:val="en-GB"/>
        </w:rPr>
      </w:pPr>
    </w:p>
    <w:p w:rsidR="00694705" w:rsidP="005D1AA6" w:rsidRDefault="00694705" w14:paraId="2C908872" w14:textId="377424D5">
      <w:pPr>
        <w:rPr>
          <w:szCs w:val="20"/>
          <w:lang w:val="en-GB"/>
        </w:rPr>
      </w:pPr>
    </w:p>
    <w:p w:rsidR="00694705" w:rsidRDefault="00694705" w14:paraId="0CFD70B3" w14:textId="14BBD540">
      <w:pPr>
        <w:rPr>
          <w:szCs w:val="20"/>
          <w:lang w:val="en-GB"/>
        </w:rPr>
      </w:pPr>
      <w:r>
        <w:rPr>
          <w:szCs w:val="20"/>
          <w:lang w:val="en-GB"/>
        </w:rPr>
        <w:br w:type="page"/>
      </w:r>
    </w:p>
    <w:p w:rsidR="00694705" w:rsidRDefault="00694705" w14:paraId="0620A345" w14:textId="77777777">
      <w:pPr>
        <w:sectPr w:rsidR="00694705" w:rsidSect="00A634A1">
          <w:footerReference w:type="default" r:id="rId12"/>
          <w:footerReference w:type="first" r:id="rId13"/>
          <w:pgSz w:w="11907" w:h="16840" w:orient="portrait" w:code="9"/>
          <w:pgMar w:top="1140" w:right="748" w:bottom="1140" w:left="720" w:header="561" w:footer="561" w:gutter="0"/>
          <w:cols w:space="708"/>
          <w:docGrid w:linePitch="360"/>
        </w:sectPr>
      </w:pPr>
    </w:p>
    <w:sdt>
      <w:sdtPr>
        <w:rPr>
          <w:rFonts w:ascii="Arial" w:hAnsi="Arial" w:eastAsia="Times New Roman" w:cs="Arial"/>
          <w:color w:val="auto"/>
          <w:sz w:val="24"/>
          <w:szCs w:val="24"/>
        </w:rPr>
        <w:id w:val="1108003441"/>
        <w:docPartObj>
          <w:docPartGallery w:val="Table of Contents"/>
          <w:docPartUnique/>
        </w:docPartObj>
      </w:sdtPr>
      <w:sdtEndPr>
        <w:rPr>
          <w:rFonts w:ascii="Arial" w:hAnsi="Arial" w:eastAsia="Times New Roman" w:cs="Arial"/>
          <w:b w:val="1"/>
          <w:bCs w:val="1"/>
          <w:noProof/>
          <w:color w:val="auto"/>
          <w:sz w:val="24"/>
          <w:szCs w:val="24"/>
        </w:rPr>
      </w:sdtEndPr>
      <w:sdtContent>
        <w:p w:rsidRPr="00964AC7" w:rsidR="00694705" w:rsidRDefault="00694705" w14:paraId="5FBCC283" w14:textId="7E2D0AD4">
          <w:pPr>
            <w:pStyle w:val="TOCHeading"/>
            <w:rPr>
              <w:rFonts w:ascii="Arial" w:hAnsi="Arial" w:cs="Arial"/>
              <w:b/>
              <w:bCs/>
              <w:color w:val="auto"/>
              <w:sz w:val="24"/>
              <w:szCs w:val="24"/>
            </w:rPr>
          </w:pPr>
          <w:r w:rsidRPr="00964AC7">
            <w:rPr>
              <w:rFonts w:ascii="Arial" w:hAnsi="Arial" w:cs="Arial"/>
              <w:b/>
              <w:bCs/>
              <w:color w:val="auto"/>
              <w:sz w:val="24"/>
              <w:szCs w:val="24"/>
            </w:rPr>
            <w:t>Contents</w:t>
          </w:r>
        </w:p>
        <w:p w:rsidR="00960ABD" w:rsidRDefault="00694705" w14:paraId="0F2A8503" w14:textId="7E91ABBB">
          <w:pPr>
            <w:pStyle w:val="TOC1"/>
            <w:tabs>
              <w:tab w:val="left" w:pos="440"/>
              <w:tab w:val="right" w:leader="dot" w:pos="9017"/>
            </w:tabs>
            <w:rPr>
              <w:rFonts w:asciiTheme="minorHAnsi" w:hAnsiTheme="minorHAnsi" w:eastAsiaTheme="minorEastAsia" w:cstheme="minorBidi"/>
              <w:noProof/>
              <w:sz w:val="22"/>
              <w:szCs w:val="22"/>
              <w:lang w:val="en-GB" w:eastAsia="en-GB"/>
            </w:rPr>
          </w:pPr>
          <w:r w:rsidRPr="00964AC7">
            <w:fldChar w:fldCharType="begin"/>
          </w:r>
          <w:r w:rsidRPr="00964AC7">
            <w:instrText xml:space="preserve"> TOC \o "1-3" \h \z \u </w:instrText>
          </w:r>
          <w:r w:rsidRPr="00964AC7">
            <w:fldChar w:fldCharType="separate"/>
          </w:r>
          <w:hyperlink w:history="1" w:anchor="_Toc49425126">
            <w:r w:rsidRPr="00A06BD2" w:rsidR="00960ABD">
              <w:rPr>
                <w:rStyle w:val="Hyperlink"/>
                <w:noProof/>
              </w:rPr>
              <w:t>1.</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Aims</w:t>
            </w:r>
            <w:r w:rsidR="00960ABD">
              <w:rPr>
                <w:noProof/>
                <w:webHidden/>
              </w:rPr>
              <w:tab/>
            </w:r>
            <w:r w:rsidR="00960ABD">
              <w:rPr>
                <w:noProof/>
                <w:webHidden/>
              </w:rPr>
              <w:fldChar w:fldCharType="begin"/>
            </w:r>
            <w:r w:rsidR="00960ABD">
              <w:rPr>
                <w:noProof/>
                <w:webHidden/>
              </w:rPr>
              <w:instrText xml:space="preserve"> PAGEREF _Toc49425126 \h </w:instrText>
            </w:r>
            <w:r w:rsidR="00960ABD">
              <w:rPr>
                <w:noProof/>
                <w:webHidden/>
              </w:rPr>
            </w:r>
            <w:r w:rsidR="00960ABD">
              <w:rPr>
                <w:noProof/>
                <w:webHidden/>
              </w:rPr>
              <w:fldChar w:fldCharType="separate"/>
            </w:r>
            <w:r w:rsidR="00637F59">
              <w:rPr>
                <w:noProof/>
                <w:webHidden/>
              </w:rPr>
              <w:t>3</w:t>
            </w:r>
            <w:r w:rsidR="00960ABD">
              <w:rPr>
                <w:noProof/>
                <w:webHidden/>
              </w:rPr>
              <w:fldChar w:fldCharType="end"/>
            </w:r>
          </w:hyperlink>
        </w:p>
        <w:p w:rsidR="00960ABD" w:rsidRDefault="006916FD" w14:paraId="6D3D705F" w14:textId="3FBB55EC">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27">
            <w:r w:rsidRPr="00A06BD2" w:rsidR="00960ABD">
              <w:rPr>
                <w:rStyle w:val="Hyperlink"/>
                <w:noProof/>
              </w:rPr>
              <w:t>2.</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Legislation and Guidance</w:t>
            </w:r>
            <w:r w:rsidR="00960ABD">
              <w:rPr>
                <w:noProof/>
                <w:webHidden/>
              </w:rPr>
              <w:tab/>
            </w:r>
            <w:r w:rsidR="00960ABD">
              <w:rPr>
                <w:noProof/>
                <w:webHidden/>
              </w:rPr>
              <w:fldChar w:fldCharType="begin"/>
            </w:r>
            <w:r w:rsidR="00960ABD">
              <w:rPr>
                <w:noProof/>
                <w:webHidden/>
              </w:rPr>
              <w:instrText xml:space="preserve"> PAGEREF _Toc49425127 \h </w:instrText>
            </w:r>
            <w:r w:rsidR="00960ABD">
              <w:rPr>
                <w:noProof/>
                <w:webHidden/>
              </w:rPr>
            </w:r>
            <w:r w:rsidR="00960ABD">
              <w:rPr>
                <w:noProof/>
                <w:webHidden/>
              </w:rPr>
              <w:fldChar w:fldCharType="separate"/>
            </w:r>
            <w:r w:rsidR="00637F59">
              <w:rPr>
                <w:noProof/>
                <w:webHidden/>
              </w:rPr>
              <w:t>3</w:t>
            </w:r>
            <w:r w:rsidR="00960ABD">
              <w:rPr>
                <w:noProof/>
                <w:webHidden/>
              </w:rPr>
              <w:fldChar w:fldCharType="end"/>
            </w:r>
          </w:hyperlink>
        </w:p>
        <w:p w:rsidR="00960ABD" w:rsidRDefault="006916FD" w14:paraId="690CD3C3" w14:textId="64EA051E">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28">
            <w:r w:rsidRPr="00A06BD2" w:rsidR="00960ABD">
              <w:rPr>
                <w:rStyle w:val="Hyperlink"/>
                <w:noProof/>
              </w:rPr>
              <w:t>3.</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Roles and Responsibilities</w:t>
            </w:r>
            <w:r w:rsidR="00960ABD">
              <w:rPr>
                <w:noProof/>
                <w:webHidden/>
              </w:rPr>
              <w:tab/>
            </w:r>
            <w:r w:rsidR="00960ABD">
              <w:rPr>
                <w:noProof/>
                <w:webHidden/>
              </w:rPr>
              <w:fldChar w:fldCharType="begin"/>
            </w:r>
            <w:r w:rsidR="00960ABD">
              <w:rPr>
                <w:noProof/>
                <w:webHidden/>
              </w:rPr>
              <w:instrText xml:space="preserve"> PAGEREF _Toc49425128 \h </w:instrText>
            </w:r>
            <w:r w:rsidR="00960ABD">
              <w:rPr>
                <w:noProof/>
                <w:webHidden/>
              </w:rPr>
            </w:r>
            <w:r w:rsidR="00960ABD">
              <w:rPr>
                <w:noProof/>
                <w:webHidden/>
              </w:rPr>
              <w:fldChar w:fldCharType="separate"/>
            </w:r>
            <w:r w:rsidR="00637F59">
              <w:rPr>
                <w:noProof/>
                <w:webHidden/>
              </w:rPr>
              <w:t>3</w:t>
            </w:r>
            <w:r w:rsidR="00960ABD">
              <w:rPr>
                <w:noProof/>
                <w:webHidden/>
              </w:rPr>
              <w:fldChar w:fldCharType="end"/>
            </w:r>
          </w:hyperlink>
        </w:p>
        <w:p w:rsidR="00960ABD" w:rsidRDefault="006916FD" w14:paraId="2C24C55F" w14:textId="43A0FF0B">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29">
            <w:r w:rsidRPr="00A06BD2" w:rsidR="00960ABD">
              <w:rPr>
                <w:rStyle w:val="Hyperlink"/>
                <w:noProof/>
              </w:rPr>
              <w:t>3.1.</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The Local Governing Body for each Academy</w:t>
            </w:r>
            <w:r w:rsidR="00960ABD">
              <w:rPr>
                <w:noProof/>
                <w:webHidden/>
              </w:rPr>
              <w:tab/>
            </w:r>
            <w:r w:rsidR="00960ABD">
              <w:rPr>
                <w:noProof/>
                <w:webHidden/>
              </w:rPr>
              <w:fldChar w:fldCharType="begin"/>
            </w:r>
            <w:r w:rsidR="00960ABD">
              <w:rPr>
                <w:noProof/>
                <w:webHidden/>
              </w:rPr>
              <w:instrText xml:space="preserve"> PAGEREF _Toc49425129 \h </w:instrText>
            </w:r>
            <w:r w:rsidR="00960ABD">
              <w:rPr>
                <w:noProof/>
                <w:webHidden/>
              </w:rPr>
            </w:r>
            <w:r w:rsidR="00960ABD">
              <w:rPr>
                <w:noProof/>
                <w:webHidden/>
              </w:rPr>
              <w:fldChar w:fldCharType="separate"/>
            </w:r>
            <w:r w:rsidR="00637F59">
              <w:rPr>
                <w:noProof/>
                <w:webHidden/>
              </w:rPr>
              <w:t>3</w:t>
            </w:r>
            <w:r w:rsidR="00960ABD">
              <w:rPr>
                <w:noProof/>
                <w:webHidden/>
              </w:rPr>
              <w:fldChar w:fldCharType="end"/>
            </w:r>
          </w:hyperlink>
        </w:p>
        <w:p w:rsidR="00960ABD" w:rsidRDefault="006916FD" w14:paraId="19B485B6" w14:textId="4C2A320F">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0">
            <w:r w:rsidRPr="00A06BD2" w:rsidR="00960ABD">
              <w:rPr>
                <w:rStyle w:val="Hyperlink"/>
                <w:noProof/>
              </w:rPr>
              <w:t>3.2.</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The Designated Safeguarding Lead</w:t>
            </w:r>
            <w:r w:rsidR="00960ABD">
              <w:rPr>
                <w:noProof/>
                <w:webHidden/>
              </w:rPr>
              <w:tab/>
            </w:r>
            <w:r w:rsidR="00960ABD">
              <w:rPr>
                <w:noProof/>
                <w:webHidden/>
              </w:rPr>
              <w:fldChar w:fldCharType="begin"/>
            </w:r>
            <w:r w:rsidR="00960ABD">
              <w:rPr>
                <w:noProof/>
                <w:webHidden/>
              </w:rPr>
              <w:instrText xml:space="preserve"> PAGEREF _Toc49425130 \h </w:instrText>
            </w:r>
            <w:r w:rsidR="00960ABD">
              <w:rPr>
                <w:noProof/>
                <w:webHidden/>
              </w:rPr>
            </w:r>
            <w:r w:rsidR="00960ABD">
              <w:rPr>
                <w:noProof/>
                <w:webHidden/>
              </w:rPr>
              <w:fldChar w:fldCharType="separate"/>
            </w:r>
            <w:r w:rsidR="00637F59">
              <w:rPr>
                <w:noProof/>
                <w:webHidden/>
              </w:rPr>
              <w:t>4</w:t>
            </w:r>
            <w:r w:rsidR="00960ABD">
              <w:rPr>
                <w:noProof/>
                <w:webHidden/>
              </w:rPr>
              <w:fldChar w:fldCharType="end"/>
            </w:r>
          </w:hyperlink>
        </w:p>
        <w:p w:rsidR="00960ABD" w:rsidRDefault="006916FD" w14:paraId="3D7A536F" w14:textId="71AB24A7">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1">
            <w:r w:rsidRPr="00A06BD2" w:rsidR="00960ABD">
              <w:rPr>
                <w:rStyle w:val="Hyperlink"/>
                <w:noProof/>
              </w:rPr>
              <w:t>3.3.</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Internet Filters and Monitoring in school:</w:t>
            </w:r>
            <w:r w:rsidR="00960ABD">
              <w:rPr>
                <w:noProof/>
                <w:webHidden/>
              </w:rPr>
              <w:tab/>
            </w:r>
            <w:r w:rsidR="00960ABD">
              <w:rPr>
                <w:noProof/>
                <w:webHidden/>
              </w:rPr>
              <w:fldChar w:fldCharType="begin"/>
            </w:r>
            <w:r w:rsidR="00960ABD">
              <w:rPr>
                <w:noProof/>
                <w:webHidden/>
              </w:rPr>
              <w:instrText xml:space="preserve"> PAGEREF _Toc49425131 \h </w:instrText>
            </w:r>
            <w:r w:rsidR="00960ABD">
              <w:rPr>
                <w:noProof/>
                <w:webHidden/>
              </w:rPr>
            </w:r>
            <w:r w:rsidR="00960ABD">
              <w:rPr>
                <w:noProof/>
                <w:webHidden/>
              </w:rPr>
              <w:fldChar w:fldCharType="separate"/>
            </w:r>
            <w:r w:rsidR="00637F59">
              <w:rPr>
                <w:noProof/>
                <w:webHidden/>
              </w:rPr>
              <w:t>4</w:t>
            </w:r>
            <w:r w:rsidR="00960ABD">
              <w:rPr>
                <w:noProof/>
                <w:webHidden/>
              </w:rPr>
              <w:fldChar w:fldCharType="end"/>
            </w:r>
          </w:hyperlink>
        </w:p>
        <w:p w:rsidR="00960ABD" w:rsidRDefault="006916FD" w14:paraId="18DFABA2" w14:textId="0FCA864D">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2">
            <w:r w:rsidRPr="00A06BD2" w:rsidR="00960ABD">
              <w:rPr>
                <w:rStyle w:val="Hyperlink"/>
                <w:noProof/>
              </w:rPr>
              <w:t>3.4.</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All staff and volunteers</w:t>
            </w:r>
            <w:r w:rsidR="00960ABD">
              <w:rPr>
                <w:noProof/>
                <w:webHidden/>
              </w:rPr>
              <w:tab/>
            </w:r>
            <w:r w:rsidR="00960ABD">
              <w:rPr>
                <w:noProof/>
                <w:webHidden/>
              </w:rPr>
              <w:fldChar w:fldCharType="begin"/>
            </w:r>
            <w:r w:rsidR="00960ABD">
              <w:rPr>
                <w:noProof/>
                <w:webHidden/>
              </w:rPr>
              <w:instrText xml:space="preserve"> PAGEREF _Toc49425132 \h </w:instrText>
            </w:r>
            <w:r w:rsidR="00960ABD">
              <w:rPr>
                <w:noProof/>
                <w:webHidden/>
              </w:rPr>
            </w:r>
            <w:r w:rsidR="00960ABD">
              <w:rPr>
                <w:noProof/>
                <w:webHidden/>
              </w:rPr>
              <w:fldChar w:fldCharType="separate"/>
            </w:r>
            <w:r w:rsidR="00637F59">
              <w:rPr>
                <w:noProof/>
                <w:webHidden/>
              </w:rPr>
              <w:t>4</w:t>
            </w:r>
            <w:r w:rsidR="00960ABD">
              <w:rPr>
                <w:noProof/>
                <w:webHidden/>
              </w:rPr>
              <w:fldChar w:fldCharType="end"/>
            </w:r>
          </w:hyperlink>
        </w:p>
        <w:p w:rsidR="00960ABD" w:rsidRDefault="006916FD" w14:paraId="57C82551" w14:textId="6F505EF1">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3">
            <w:r w:rsidRPr="00A06BD2" w:rsidR="00960ABD">
              <w:rPr>
                <w:rStyle w:val="Hyperlink"/>
                <w:noProof/>
              </w:rPr>
              <w:t>3.5.</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Parents</w:t>
            </w:r>
            <w:r w:rsidR="00960ABD">
              <w:rPr>
                <w:noProof/>
                <w:webHidden/>
              </w:rPr>
              <w:tab/>
            </w:r>
            <w:r w:rsidR="00960ABD">
              <w:rPr>
                <w:noProof/>
                <w:webHidden/>
              </w:rPr>
              <w:fldChar w:fldCharType="begin"/>
            </w:r>
            <w:r w:rsidR="00960ABD">
              <w:rPr>
                <w:noProof/>
                <w:webHidden/>
              </w:rPr>
              <w:instrText xml:space="preserve"> PAGEREF _Toc49425133 \h </w:instrText>
            </w:r>
            <w:r w:rsidR="00960ABD">
              <w:rPr>
                <w:noProof/>
                <w:webHidden/>
              </w:rPr>
            </w:r>
            <w:r w:rsidR="00960ABD">
              <w:rPr>
                <w:noProof/>
                <w:webHidden/>
              </w:rPr>
              <w:fldChar w:fldCharType="separate"/>
            </w:r>
            <w:r w:rsidR="00637F59">
              <w:rPr>
                <w:noProof/>
                <w:webHidden/>
              </w:rPr>
              <w:t>5</w:t>
            </w:r>
            <w:r w:rsidR="00960ABD">
              <w:rPr>
                <w:noProof/>
                <w:webHidden/>
              </w:rPr>
              <w:fldChar w:fldCharType="end"/>
            </w:r>
          </w:hyperlink>
        </w:p>
        <w:p w:rsidR="00960ABD" w:rsidRDefault="006916FD" w14:paraId="344C687F" w14:textId="2011E001">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34">
            <w:r w:rsidRPr="00A06BD2" w:rsidR="00960ABD">
              <w:rPr>
                <w:rStyle w:val="Hyperlink"/>
                <w:noProof/>
              </w:rPr>
              <w:t>4.</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Educating pupils about online safety</w:t>
            </w:r>
            <w:r w:rsidR="00960ABD">
              <w:rPr>
                <w:noProof/>
                <w:webHidden/>
              </w:rPr>
              <w:tab/>
            </w:r>
            <w:r w:rsidR="00960ABD">
              <w:rPr>
                <w:noProof/>
                <w:webHidden/>
              </w:rPr>
              <w:fldChar w:fldCharType="begin"/>
            </w:r>
            <w:r w:rsidR="00960ABD">
              <w:rPr>
                <w:noProof/>
                <w:webHidden/>
              </w:rPr>
              <w:instrText xml:space="preserve"> PAGEREF _Toc49425134 \h </w:instrText>
            </w:r>
            <w:r w:rsidR="00960ABD">
              <w:rPr>
                <w:noProof/>
                <w:webHidden/>
              </w:rPr>
            </w:r>
            <w:r w:rsidR="00960ABD">
              <w:rPr>
                <w:noProof/>
                <w:webHidden/>
              </w:rPr>
              <w:fldChar w:fldCharType="separate"/>
            </w:r>
            <w:r w:rsidR="00637F59">
              <w:rPr>
                <w:noProof/>
                <w:webHidden/>
              </w:rPr>
              <w:t>5</w:t>
            </w:r>
            <w:r w:rsidR="00960ABD">
              <w:rPr>
                <w:noProof/>
                <w:webHidden/>
              </w:rPr>
              <w:fldChar w:fldCharType="end"/>
            </w:r>
          </w:hyperlink>
        </w:p>
        <w:p w:rsidR="00960ABD" w:rsidRDefault="006916FD" w14:paraId="7251A255" w14:textId="582EB680">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35">
            <w:r w:rsidRPr="00A06BD2" w:rsidR="00960ABD">
              <w:rPr>
                <w:rStyle w:val="Hyperlink"/>
                <w:noProof/>
              </w:rPr>
              <w:t>5.</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Cyber-bullying</w:t>
            </w:r>
            <w:r w:rsidR="00960ABD">
              <w:rPr>
                <w:noProof/>
                <w:webHidden/>
              </w:rPr>
              <w:tab/>
            </w:r>
            <w:r w:rsidR="00960ABD">
              <w:rPr>
                <w:noProof/>
                <w:webHidden/>
              </w:rPr>
              <w:fldChar w:fldCharType="begin"/>
            </w:r>
            <w:r w:rsidR="00960ABD">
              <w:rPr>
                <w:noProof/>
                <w:webHidden/>
              </w:rPr>
              <w:instrText xml:space="preserve"> PAGEREF _Toc49425135 \h </w:instrText>
            </w:r>
            <w:r w:rsidR="00960ABD">
              <w:rPr>
                <w:noProof/>
                <w:webHidden/>
              </w:rPr>
            </w:r>
            <w:r w:rsidR="00960ABD">
              <w:rPr>
                <w:noProof/>
                <w:webHidden/>
              </w:rPr>
              <w:fldChar w:fldCharType="separate"/>
            </w:r>
            <w:r w:rsidR="00637F59">
              <w:rPr>
                <w:noProof/>
                <w:webHidden/>
              </w:rPr>
              <w:t>7</w:t>
            </w:r>
            <w:r w:rsidR="00960ABD">
              <w:rPr>
                <w:noProof/>
                <w:webHidden/>
              </w:rPr>
              <w:fldChar w:fldCharType="end"/>
            </w:r>
          </w:hyperlink>
        </w:p>
        <w:p w:rsidR="00960ABD" w:rsidRDefault="006916FD" w14:paraId="40CD7AAF" w14:textId="3A9E61C7">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6">
            <w:r w:rsidRPr="00A06BD2" w:rsidR="00960ABD">
              <w:rPr>
                <w:rStyle w:val="Hyperlink"/>
                <w:noProof/>
              </w:rPr>
              <w:t>5.1.</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Definition</w:t>
            </w:r>
            <w:r w:rsidR="00960ABD">
              <w:rPr>
                <w:noProof/>
                <w:webHidden/>
              </w:rPr>
              <w:tab/>
            </w:r>
            <w:r w:rsidR="00960ABD">
              <w:rPr>
                <w:noProof/>
                <w:webHidden/>
              </w:rPr>
              <w:fldChar w:fldCharType="begin"/>
            </w:r>
            <w:r w:rsidR="00960ABD">
              <w:rPr>
                <w:noProof/>
                <w:webHidden/>
              </w:rPr>
              <w:instrText xml:space="preserve"> PAGEREF _Toc49425136 \h </w:instrText>
            </w:r>
            <w:r w:rsidR="00960ABD">
              <w:rPr>
                <w:noProof/>
                <w:webHidden/>
              </w:rPr>
            </w:r>
            <w:r w:rsidR="00960ABD">
              <w:rPr>
                <w:noProof/>
                <w:webHidden/>
              </w:rPr>
              <w:fldChar w:fldCharType="separate"/>
            </w:r>
            <w:r w:rsidR="00637F59">
              <w:rPr>
                <w:noProof/>
                <w:webHidden/>
              </w:rPr>
              <w:t>7</w:t>
            </w:r>
            <w:r w:rsidR="00960ABD">
              <w:rPr>
                <w:noProof/>
                <w:webHidden/>
              </w:rPr>
              <w:fldChar w:fldCharType="end"/>
            </w:r>
          </w:hyperlink>
        </w:p>
        <w:p w:rsidR="00960ABD" w:rsidRDefault="006916FD" w14:paraId="25E86351" w14:textId="20AD1F10">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7">
            <w:r w:rsidRPr="00A06BD2" w:rsidR="00960ABD">
              <w:rPr>
                <w:rStyle w:val="Hyperlink"/>
                <w:noProof/>
              </w:rPr>
              <w:t>5.2.</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Preventing and addressing cyber-bullying</w:t>
            </w:r>
            <w:r w:rsidR="00960ABD">
              <w:rPr>
                <w:noProof/>
                <w:webHidden/>
              </w:rPr>
              <w:tab/>
            </w:r>
            <w:r w:rsidR="00960ABD">
              <w:rPr>
                <w:noProof/>
                <w:webHidden/>
              </w:rPr>
              <w:fldChar w:fldCharType="begin"/>
            </w:r>
            <w:r w:rsidR="00960ABD">
              <w:rPr>
                <w:noProof/>
                <w:webHidden/>
              </w:rPr>
              <w:instrText xml:space="preserve"> PAGEREF _Toc49425137 \h </w:instrText>
            </w:r>
            <w:r w:rsidR="00960ABD">
              <w:rPr>
                <w:noProof/>
                <w:webHidden/>
              </w:rPr>
            </w:r>
            <w:r w:rsidR="00960ABD">
              <w:rPr>
                <w:noProof/>
                <w:webHidden/>
              </w:rPr>
              <w:fldChar w:fldCharType="separate"/>
            </w:r>
            <w:r w:rsidR="00637F59">
              <w:rPr>
                <w:noProof/>
                <w:webHidden/>
              </w:rPr>
              <w:t>7</w:t>
            </w:r>
            <w:r w:rsidR="00960ABD">
              <w:rPr>
                <w:noProof/>
                <w:webHidden/>
              </w:rPr>
              <w:fldChar w:fldCharType="end"/>
            </w:r>
          </w:hyperlink>
        </w:p>
        <w:p w:rsidR="00960ABD" w:rsidRDefault="006916FD" w14:paraId="5F36E8CD" w14:textId="47E0801F">
          <w:pPr>
            <w:pStyle w:val="TOC2"/>
            <w:tabs>
              <w:tab w:val="left" w:pos="880"/>
              <w:tab w:val="right" w:leader="dot" w:pos="9017"/>
            </w:tabs>
            <w:rPr>
              <w:rFonts w:asciiTheme="minorHAnsi" w:hAnsiTheme="minorHAnsi" w:eastAsiaTheme="minorEastAsia" w:cstheme="minorBidi"/>
              <w:noProof/>
              <w:sz w:val="22"/>
              <w:szCs w:val="22"/>
              <w:lang w:val="en-GB" w:eastAsia="en-GB"/>
            </w:rPr>
          </w:pPr>
          <w:hyperlink w:history="1" w:anchor="_Toc49425138">
            <w:r w:rsidRPr="00A06BD2" w:rsidR="00960ABD">
              <w:rPr>
                <w:rStyle w:val="Hyperlink"/>
                <w:noProof/>
              </w:rPr>
              <w:t>5.3.</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Examining electronic devices</w:t>
            </w:r>
            <w:r w:rsidR="00960ABD">
              <w:rPr>
                <w:noProof/>
                <w:webHidden/>
              </w:rPr>
              <w:tab/>
            </w:r>
            <w:r w:rsidR="00960ABD">
              <w:rPr>
                <w:noProof/>
                <w:webHidden/>
              </w:rPr>
              <w:fldChar w:fldCharType="begin"/>
            </w:r>
            <w:r w:rsidR="00960ABD">
              <w:rPr>
                <w:noProof/>
                <w:webHidden/>
              </w:rPr>
              <w:instrText xml:space="preserve"> PAGEREF _Toc49425138 \h </w:instrText>
            </w:r>
            <w:r w:rsidR="00960ABD">
              <w:rPr>
                <w:noProof/>
                <w:webHidden/>
              </w:rPr>
            </w:r>
            <w:r w:rsidR="00960ABD">
              <w:rPr>
                <w:noProof/>
                <w:webHidden/>
              </w:rPr>
              <w:fldChar w:fldCharType="separate"/>
            </w:r>
            <w:r w:rsidR="00637F59">
              <w:rPr>
                <w:noProof/>
                <w:webHidden/>
              </w:rPr>
              <w:t>8</w:t>
            </w:r>
            <w:r w:rsidR="00960ABD">
              <w:rPr>
                <w:noProof/>
                <w:webHidden/>
              </w:rPr>
              <w:fldChar w:fldCharType="end"/>
            </w:r>
          </w:hyperlink>
        </w:p>
        <w:p w:rsidR="00960ABD" w:rsidRDefault="006916FD" w14:paraId="588DDA29" w14:textId="37215915">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39">
            <w:r w:rsidRPr="00A06BD2" w:rsidR="00960ABD">
              <w:rPr>
                <w:rStyle w:val="Hyperlink"/>
                <w:noProof/>
              </w:rPr>
              <w:t>6.</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Acceptable use of the internet in school</w:t>
            </w:r>
            <w:r w:rsidR="00960ABD">
              <w:rPr>
                <w:noProof/>
                <w:webHidden/>
              </w:rPr>
              <w:tab/>
            </w:r>
            <w:r w:rsidR="00960ABD">
              <w:rPr>
                <w:noProof/>
                <w:webHidden/>
              </w:rPr>
              <w:fldChar w:fldCharType="begin"/>
            </w:r>
            <w:r w:rsidR="00960ABD">
              <w:rPr>
                <w:noProof/>
                <w:webHidden/>
              </w:rPr>
              <w:instrText xml:space="preserve"> PAGEREF _Toc49425139 \h </w:instrText>
            </w:r>
            <w:r w:rsidR="00960ABD">
              <w:rPr>
                <w:noProof/>
                <w:webHidden/>
              </w:rPr>
            </w:r>
            <w:r w:rsidR="00960ABD">
              <w:rPr>
                <w:noProof/>
                <w:webHidden/>
              </w:rPr>
              <w:fldChar w:fldCharType="separate"/>
            </w:r>
            <w:r w:rsidR="00637F59">
              <w:rPr>
                <w:noProof/>
                <w:webHidden/>
              </w:rPr>
              <w:t>8</w:t>
            </w:r>
            <w:r w:rsidR="00960ABD">
              <w:rPr>
                <w:noProof/>
                <w:webHidden/>
              </w:rPr>
              <w:fldChar w:fldCharType="end"/>
            </w:r>
          </w:hyperlink>
        </w:p>
        <w:p w:rsidR="00960ABD" w:rsidRDefault="006916FD" w14:paraId="54F740FE" w14:textId="1F6A08BB">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40">
            <w:r w:rsidRPr="00A06BD2" w:rsidR="00960ABD">
              <w:rPr>
                <w:rStyle w:val="Hyperlink"/>
                <w:noProof/>
              </w:rPr>
              <w:t>7.</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Pupils using mobile devices in school</w:t>
            </w:r>
            <w:r w:rsidR="00960ABD">
              <w:rPr>
                <w:noProof/>
                <w:webHidden/>
              </w:rPr>
              <w:tab/>
            </w:r>
            <w:r w:rsidR="00960ABD">
              <w:rPr>
                <w:noProof/>
                <w:webHidden/>
              </w:rPr>
              <w:fldChar w:fldCharType="begin"/>
            </w:r>
            <w:r w:rsidR="00960ABD">
              <w:rPr>
                <w:noProof/>
                <w:webHidden/>
              </w:rPr>
              <w:instrText xml:space="preserve"> PAGEREF _Toc49425140 \h </w:instrText>
            </w:r>
            <w:r w:rsidR="00960ABD">
              <w:rPr>
                <w:noProof/>
                <w:webHidden/>
              </w:rPr>
            </w:r>
            <w:r w:rsidR="00960ABD">
              <w:rPr>
                <w:noProof/>
                <w:webHidden/>
              </w:rPr>
              <w:fldChar w:fldCharType="separate"/>
            </w:r>
            <w:r w:rsidR="00637F59">
              <w:rPr>
                <w:noProof/>
                <w:webHidden/>
              </w:rPr>
              <w:t>9</w:t>
            </w:r>
            <w:r w:rsidR="00960ABD">
              <w:rPr>
                <w:noProof/>
                <w:webHidden/>
              </w:rPr>
              <w:fldChar w:fldCharType="end"/>
            </w:r>
          </w:hyperlink>
        </w:p>
        <w:p w:rsidR="00960ABD" w:rsidRDefault="006916FD" w14:paraId="2C8531E8" w14:textId="73B04F53">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41">
            <w:r w:rsidRPr="00A06BD2" w:rsidR="00960ABD">
              <w:rPr>
                <w:rStyle w:val="Hyperlink"/>
                <w:noProof/>
              </w:rPr>
              <w:t>8.</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How the school will respond to issues of misuse</w:t>
            </w:r>
            <w:r w:rsidR="00960ABD">
              <w:rPr>
                <w:noProof/>
                <w:webHidden/>
              </w:rPr>
              <w:tab/>
            </w:r>
            <w:r w:rsidR="00960ABD">
              <w:rPr>
                <w:noProof/>
                <w:webHidden/>
              </w:rPr>
              <w:fldChar w:fldCharType="begin"/>
            </w:r>
            <w:r w:rsidR="00960ABD">
              <w:rPr>
                <w:noProof/>
                <w:webHidden/>
              </w:rPr>
              <w:instrText xml:space="preserve"> PAGEREF _Toc49425141 \h </w:instrText>
            </w:r>
            <w:r w:rsidR="00960ABD">
              <w:rPr>
                <w:noProof/>
                <w:webHidden/>
              </w:rPr>
            </w:r>
            <w:r w:rsidR="00960ABD">
              <w:rPr>
                <w:noProof/>
                <w:webHidden/>
              </w:rPr>
              <w:fldChar w:fldCharType="separate"/>
            </w:r>
            <w:r w:rsidR="00637F59">
              <w:rPr>
                <w:noProof/>
                <w:webHidden/>
              </w:rPr>
              <w:t>9</w:t>
            </w:r>
            <w:r w:rsidR="00960ABD">
              <w:rPr>
                <w:noProof/>
                <w:webHidden/>
              </w:rPr>
              <w:fldChar w:fldCharType="end"/>
            </w:r>
          </w:hyperlink>
        </w:p>
        <w:p w:rsidR="00960ABD" w:rsidRDefault="006916FD" w14:paraId="0CD85EC3" w14:textId="28468800">
          <w:pPr>
            <w:pStyle w:val="TOC1"/>
            <w:tabs>
              <w:tab w:val="left" w:pos="440"/>
              <w:tab w:val="right" w:leader="dot" w:pos="9017"/>
            </w:tabs>
            <w:rPr>
              <w:rFonts w:asciiTheme="minorHAnsi" w:hAnsiTheme="minorHAnsi" w:eastAsiaTheme="minorEastAsia" w:cstheme="minorBidi"/>
              <w:noProof/>
              <w:sz w:val="22"/>
              <w:szCs w:val="22"/>
              <w:lang w:val="en-GB" w:eastAsia="en-GB"/>
            </w:rPr>
          </w:pPr>
          <w:hyperlink w:history="1" w:anchor="_Toc49425142">
            <w:r w:rsidRPr="00A06BD2" w:rsidR="00960ABD">
              <w:rPr>
                <w:rStyle w:val="Hyperlink"/>
                <w:noProof/>
              </w:rPr>
              <w:t>9.</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Training</w:t>
            </w:r>
            <w:r w:rsidR="00960ABD">
              <w:rPr>
                <w:noProof/>
                <w:webHidden/>
              </w:rPr>
              <w:tab/>
            </w:r>
            <w:r w:rsidR="00960ABD">
              <w:rPr>
                <w:noProof/>
                <w:webHidden/>
              </w:rPr>
              <w:fldChar w:fldCharType="begin"/>
            </w:r>
            <w:r w:rsidR="00960ABD">
              <w:rPr>
                <w:noProof/>
                <w:webHidden/>
              </w:rPr>
              <w:instrText xml:space="preserve"> PAGEREF _Toc49425142 \h </w:instrText>
            </w:r>
            <w:r w:rsidR="00960ABD">
              <w:rPr>
                <w:noProof/>
                <w:webHidden/>
              </w:rPr>
            </w:r>
            <w:r w:rsidR="00960ABD">
              <w:rPr>
                <w:noProof/>
                <w:webHidden/>
              </w:rPr>
              <w:fldChar w:fldCharType="separate"/>
            </w:r>
            <w:r w:rsidR="00637F59">
              <w:rPr>
                <w:noProof/>
                <w:webHidden/>
              </w:rPr>
              <w:t>9</w:t>
            </w:r>
            <w:r w:rsidR="00960ABD">
              <w:rPr>
                <w:noProof/>
                <w:webHidden/>
              </w:rPr>
              <w:fldChar w:fldCharType="end"/>
            </w:r>
          </w:hyperlink>
        </w:p>
        <w:p w:rsidR="00960ABD" w:rsidRDefault="006916FD" w14:paraId="63B80B45" w14:textId="7E782210">
          <w:pPr>
            <w:pStyle w:val="TOC1"/>
            <w:tabs>
              <w:tab w:val="left" w:pos="660"/>
              <w:tab w:val="right" w:leader="dot" w:pos="9017"/>
            </w:tabs>
            <w:rPr>
              <w:rFonts w:asciiTheme="minorHAnsi" w:hAnsiTheme="minorHAnsi" w:eastAsiaTheme="minorEastAsia" w:cstheme="minorBidi"/>
              <w:noProof/>
              <w:sz w:val="22"/>
              <w:szCs w:val="22"/>
              <w:lang w:val="en-GB" w:eastAsia="en-GB"/>
            </w:rPr>
          </w:pPr>
          <w:hyperlink w:history="1" w:anchor="_Toc49425143">
            <w:r w:rsidRPr="00A06BD2" w:rsidR="00960ABD">
              <w:rPr>
                <w:rStyle w:val="Hyperlink"/>
                <w:noProof/>
              </w:rPr>
              <w:t>10.</w:t>
            </w:r>
            <w:r w:rsidR="00960ABD">
              <w:rPr>
                <w:rFonts w:asciiTheme="minorHAnsi" w:hAnsiTheme="minorHAnsi" w:eastAsiaTheme="minorEastAsia" w:cstheme="minorBidi"/>
                <w:noProof/>
                <w:sz w:val="22"/>
                <w:szCs w:val="22"/>
                <w:lang w:val="en-GB" w:eastAsia="en-GB"/>
              </w:rPr>
              <w:tab/>
            </w:r>
            <w:r w:rsidRPr="00A06BD2" w:rsidR="00960ABD">
              <w:rPr>
                <w:rStyle w:val="Hyperlink"/>
                <w:noProof/>
              </w:rPr>
              <w:t>Links with other policies</w:t>
            </w:r>
            <w:r w:rsidR="00960ABD">
              <w:rPr>
                <w:noProof/>
                <w:webHidden/>
              </w:rPr>
              <w:tab/>
            </w:r>
            <w:r w:rsidR="00960ABD">
              <w:rPr>
                <w:noProof/>
                <w:webHidden/>
              </w:rPr>
              <w:fldChar w:fldCharType="begin"/>
            </w:r>
            <w:r w:rsidR="00960ABD">
              <w:rPr>
                <w:noProof/>
                <w:webHidden/>
              </w:rPr>
              <w:instrText xml:space="preserve"> PAGEREF _Toc49425143 \h </w:instrText>
            </w:r>
            <w:r w:rsidR="00960ABD">
              <w:rPr>
                <w:noProof/>
                <w:webHidden/>
              </w:rPr>
            </w:r>
            <w:r w:rsidR="00960ABD">
              <w:rPr>
                <w:noProof/>
                <w:webHidden/>
              </w:rPr>
              <w:fldChar w:fldCharType="separate"/>
            </w:r>
            <w:r w:rsidR="00637F59">
              <w:rPr>
                <w:noProof/>
                <w:webHidden/>
              </w:rPr>
              <w:t>10</w:t>
            </w:r>
            <w:r w:rsidR="00960ABD">
              <w:rPr>
                <w:noProof/>
                <w:webHidden/>
              </w:rPr>
              <w:fldChar w:fldCharType="end"/>
            </w:r>
          </w:hyperlink>
        </w:p>
        <w:p w:rsidR="00960ABD" w:rsidRDefault="006916FD" w14:paraId="26954B42" w14:textId="1239622B">
          <w:pPr>
            <w:pStyle w:val="TOC1"/>
            <w:tabs>
              <w:tab w:val="right" w:leader="dot" w:pos="9017"/>
            </w:tabs>
            <w:rPr>
              <w:rFonts w:asciiTheme="minorHAnsi" w:hAnsiTheme="minorHAnsi" w:eastAsiaTheme="minorEastAsia" w:cstheme="minorBidi"/>
              <w:noProof/>
              <w:sz w:val="22"/>
              <w:szCs w:val="22"/>
              <w:lang w:val="en-GB" w:eastAsia="en-GB"/>
            </w:rPr>
          </w:pPr>
          <w:hyperlink w:history="1" w:anchor="_Toc49425144">
            <w:r w:rsidRPr="00A06BD2" w:rsidR="00960ABD">
              <w:rPr>
                <w:rStyle w:val="Hyperlink"/>
                <w:noProof/>
              </w:rPr>
              <w:t>Appendix 1: EYFS and KS1 acceptable use agreement (pupils and parents / carers)</w:t>
            </w:r>
            <w:r w:rsidR="00960ABD">
              <w:rPr>
                <w:noProof/>
                <w:webHidden/>
              </w:rPr>
              <w:tab/>
            </w:r>
            <w:r w:rsidR="00960ABD">
              <w:rPr>
                <w:noProof/>
                <w:webHidden/>
              </w:rPr>
              <w:fldChar w:fldCharType="begin"/>
            </w:r>
            <w:r w:rsidR="00960ABD">
              <w:rPr>
                <w:noProof/>
                <w:webHidden/>
              </w:rPr>
              <w:instrText xml:space="preserve"> PAGEREF _Toc49425144 \h </w:instrText>
            </w:r>
            <w:r w:rsidR="00960ABD">
              <w:rPr>
                <w:noProof/>
                <w:webHidden/>
              </w:rPr>
            </w:r>
            <w:r w:rsidR="00960ABD">
              <w:rPr>
                <w:noProof/>
                <w:webHidden/>
              </w:rPr>
              <w:fldChar w:fldCharType="separate"/>
            </w:r>
            <w:r w:rsidR="00637F59">
              <w:rPr>
                <w:noProof/>
                <w:webHidden/>
              </w:rPr>
              <w:t>11</w:t>
            </w:r>
            <w:r w:rsidR="00960ABD">
              <w:rPr>
                <w:noProof/>
                <w:webHidden/>
              </w:rPr>
              <w:fldChar w:fldCharType="end"/>
            </w:r>
          </w:hyperlink>
        </w:p>
        <w:p w:rsidR="00960ABD" w:rsidRDefault="006916FD" w14:paraId="4874D9C0" w14:textId="15047B93">
          <w:pPr>
            <w:pStyle w:val="TOC1"/>
            <w:tabs>
              <w:tab w:val="right" w:leader="dot" w:pos="9017"/>
            </w:tabs>
            <w:rPr>
              <w:rFonts w:asciiTheme="minorHAnsi" w:hAnsiTheme="minorHAnsi" w:eastAsiaTheme="minorEastAsia" w:cstheme="minorBidi"/>
              <w:noProof/>
              <w:sz w:val="22"/>
              <w:szCs w:val="22"/>
              <w:lang w:val="en-GB" w:eastAsia="en-GB"/>
            </w:rPr>
          </w:pPr>
          <w:hyperlink w:history="1" w:anchor="_Toc49425145">
            <w:r w:rsidRPr="00A06BD2" w:rsidR="00960ABD">
              <w:rPr>
                <w:rStyle w:val="Hyperlink"/>
                <w:noProof/>
              </w:rPr>
              <w:t>Appendix 2: KS2, KS3, KS4 and KS5 acceptable use agreement (pupils and parents / carers)</w:t>
            </w:r>
            <w:r w:rsidR="00960ABD">
              <w:rPr>
                <w:noProof/>
                <w:webHidden/>
              </w:rPr>
              <w:tab/>
            </w:r>
            <w:r w:rsidR="00960ABD">
              <w:rPr>
                <w:noProof/>
                <w:webHidden/>
              </w:rPr>
              <w:fldChar w:fldCharType="begin"/>
            </w:r>
            <w:r w:rsidR="00960ABD">
              <w:rPr>
                <w:noProof/>
                <w:webHidden/>
              </w:rPr>
              <w:instrText xml:space="preserve"> PAGEREF _Toc49425145 \h </w:instrText>
            </w:r>
            <w:r w:rsidR="00960ABD">
              <w:rPr>
                <w:noProof/>
                <w:webHidden/>
              </w:rPr>
            </w:r>
            <w:r w:rsidR="00960ABD">
              <w:rPr>
                <w:noProof/>
                <w:webHidden/>
              </w:rPr>
              <w:fldChar w:fldCharType="separate"/>
            </w:r>
            <w:r w:rsidR="00637F59">
              <w:rPr>
                <w:noProof/>
                <w:webHidden/>
              </w:rPr>
              <w:t>12</w:t>
            </w:r>
            <w:r w:rsidR="00960ABD">
              <w:rPr>
                <w:noProof/>
                <w:webHidden/>
              </w:rPr>
              <w:fldChar w:fldCharType="end"/>
            </w:r>
          </w:hyperlink>
        </w:p>
        <w:p w:rsidR="00960ABD" w:rsidRDefault="006916FD" w14:paraId="45D26C1F" w14:textId="32291502">
          <w:pPr>
            <w:pStyle w:val="TOC1"/>
            <w:tabs>
              <w:tab w:val="right" w:leader="dot" w:pos="9017"/>
            </w:tabs>
            <w:rPr>
              <w:rFonts w:asciiTheme="minorHAnsi" w:hAnsiTheme="minorHAnsi" w:eastAsiaTheme="minorEastAsia" w:cstheme="minorBidi"/>
              <w:noProof/>
              <w:sz w:val="22"/>
              <w:szCs w:val="22"/>
              <w:lang w:val="en-GB" w:eastAsia="en-GB"/>
            </w:rPr>
          </w:pPr>
          <w:hyperlink w:history="1" w:anchor="_Toc49425146">
            <w:r w:rsidRPr="00A06BD2" w:rsidR="00960ABD">
              <w:rPr>
                <w:rStyle w:val="Hyperlink"/>
                <w:noProof/>
              </w:rPr>
              <w:t>Appendix 3: Online safety training needs – self audit for staff</w:t>
            </w:r>
            <w:r w:rsidR="00960ABD">
              <w:rPr>
                <w:noProof/>
                <w:webHidden/>
              </w:rPr>
              <w:tab/>
            </w:r>
            <w:r w:rsidR="00960ABD">
              <w:rPr>
                <w:noProof/>
                <w:webHidden/>
              </w:rPr>
              <w:fldChar w:fldCharType="begin"/>
            </w:r>
            <w:r w:rsidR="00960ABD">
              <w:rPr>
                <w:noProof/>
                <w:webHidden/>
              </w:rPr>
              <w:instrText xml:space="preserve"> PAGEREF _Toc49425146 \h </w:instrText>
            </w:r>
            <w:r w:rsidR="00960ABD">
              <w:rPr>
                <w:noProof/>
                <w:webHidden/>
              </w:rPr>
            </w:r>
            <w:r w:rsidR="00960ABD">
              <w:rPr>
                <w:noProof/>
                <w:webHidden/>
              </w:rPr>
              <w:fldChar w:fldCharType="separate"/>
            </w:r>
            <w:r w:rsidR="00637F59">
              <w:rPr>
                <w:noProof/>
                <w:webHidden/>
              </w:rPr>
              <w:t>13</w:t>
            </w:r>
            <w:r w:rsidR="00960ABD">
              <w:rPr>
                <w:noProof/>
                <w:webHidden/>
              </w:rPr>
              <w:fldChar w:fldCharType="end"/>
            </w:r>
          </w:hyperlink>
        </w:p>
        <w:p w:rsidR="00694705" w:rsidRDefault="00694705" w14:paraId="677F00BE" w14:textId="348AC524">
          <w:r w:rsidRPr="00964AC7">
            <w:rPr>
              <w:b/>
              <w:bCs/>
              <w:noProof/>
            </w:rPr>
            <w:fldChar w:fldCharType="end"/>
          </w:r>
        </w:p>
      </w:sdtContent>
    </w:sdt>
    <w:p w:rsidR="00694705" w:rsidRDefault="00694705" w14:paraId="58C1CEE8" w14:textId="1E2B81D6"/>
    <w:p w:rsidR="009D64A4" w:rsidRDefault="009D64A4" w14:paraId="69A50FF2" w14:textId="488606DB">
      <w:r>
        <w:br w:type="page"/>
      </w:r>
    </w:p>
    <w:p w:rsidR="009D64A4" w:rsidP="00964AC7" w:rsidRDefault="00DC2DEF" w14:paraId="44529EC8" w14:textId="1A4F006D">
      <w:pPr>
        <w:pStyle w:val="Heading1"/>
        <w:numPr>
          <w:ilvl w:val="0"/>
          <w:numId w:val="2"/>
        </w:numPr>
        <w:spacing w:before="0" w:after="200"/>
        <w:jc w:val="both"/>
        <w:rPr>
          <w:sz w:val="24"/>
          <w:szCs w:val="24"/>
        </w:rPr>
      </w:pPr>
      <w:bookmarkStart w:name="_Toc49414049" w:id="1"/>
      <w:bookmarkStart w:name="_Toc49425126" w:id="2"/>
      <w:r w:rsidRPr="00DC2DEF">
        <w:rPr>
          <w:sz w:val="24"/>
          <w:szCs w:val="24"/>
        </w:rPr>
        <w:lastRenderedPageBreak/>
        <w:t>Aims</w:t>
      </w:r>
      <w:bookmarkEnd w:id="1"/>
      <w:bookmarkEnd w:id="2"/>
    </w:p>
    <w:p w:rsidRPr="007F1862" w:rsidR="00FA7B2A" w:rsidP="00FA7B2A" w:rsidRDefault="00FA7B2A" w14:paraId="2B481499" w14:textId="77777777">
      <w:pPr>
        <w:spacing w:after="200"/>
        <w:ind w:left="357"/>
        <w:jc w:val="both"/>
        <w:rPr>
          <w:color w:val="000000"/>
          <w:sz w:val="20"/>
          <w:szCs w:val="20"/>
          <w:lang w:val="en-GB" w:eastAsia="en-GB"/>
        </w:rPr>
      </w:pPr>
      <w:r w:rsidRPr="007F1862">
        <w:rPr>
          <w:color w:val="000000"/>
        </w:rPr>
        <w:t xml:space="preserve">Our school aims to:  </w:t>
      </w:r>
    </w:p>
    <w:p w:rsidR="00FA7B2A" w:rsidP="00205D20" w:rsidRDefault="00FA7B2A" w14:paraId="074AEDE7" w14:textId="77777777">
      <w:pPr>
        <w:numPr>
          <w:ilvl w:val="0"/>
          <w:numId w:val="3"/>
        </w:numPr>
        <w:spacing w:after="200"/>
        <w:jc w:val="both"/>
      </w:pPr>
      <w:r>
        <w:rPr>
          <w:color w:val="000000"/>
        </w:rPr>
        <w:t xml:space="preserve">Have robust processes in place to ensure the online safety of pupils, staff, volunteers and </w:t>
      </w:r>
      <w:proofErr w:type="gramStart"/>
      <w:r>
        <w:rPr>
          <w:color w:val="000000"/>
        </w:rPr>
        <w:t>governors</w:t>
      </w:r>
      <w:proofErr w:type="gramEnd"/>
    </w:p>
    <w:p w:rsidR="00EB3C80" w:rsidP="00205D20" w:rsidRDefault="00FA7B2A" w14:paraId="3A3BBC63" w14:textId="77777777">
      <w:pPr>
        <w:numPr>
          <w:ilvl w:val="0"/>
          <w:numId w:val="3"/>
        </w:numPr>
        <w:spacing w:after="200"/>
        <w:jc w:val="both"/>
      </w:pPr>
      <w:r>
        <w:rPr>
          <w:color w:val="000000"/>
        </w:rPr>
        <w:t xml:space="preserve">Deliver an effective approach to online safety, which empowers us to protect and educate the whole school community in its use of </w:t>
      </w:r>
      <w:proofErr w:type="gramStart"/>
      <w:r>
        <w:rPr>
          <w:color w:val="000000"/>
        </w:rPr>
        <w:t>technology</w:t>
      </w:r>
      <w:proofErr w:type="gramEnd"/>
    </w:p>
    <w:p w:rsidRPr="00EB3C80" w:rsidR="00F1446F" w:rsidP="00205D20" w:rsidRDefault="00FA7B2A" w14:paraId="63D027B8" w14:textId="20B6E2B5">
      <w:pPr>
        <w:numPr>
          <w:ilvl w:val="0"/>
          <w:numId w:val="3"/>
        </w:numPr>
        <w:spacing w:after="200"/>
        <w:jc w:val="both"/>
      </w:pPr>
      <w:r w:rsidRPr="00EB3C80">
        <w:rPr>
          <w:color w:val="000000"/>
        </w:rPr>
        <w:t>Establish clear mechanisms to identify, intervene and escalate an incident, where appropriate</w:t>
      </w:r>
    </w:p>
    <w:p w:rsidR="00EB3C80" w:rsidP="00EB3C80" w:rsidRDefault="00EB3C80" w14:paraId="2323EAD6" w14:textId="74EE0EBB">
      <w:pPr>
        <w:pStyle w:val="Heading1"/>
        <w:numPr>
          <w:ilvl w:val="0"/>
          <w:numId w:val="2"/>
        </w:numPr>
        <w:spacing w:before="0" w:after="200"/>
        <w:jc w:val="both"/>
        <w:rPr>
          <w:sz w:val="24"/>
          <w:szCs w:val="24"/>
        </w:rPr>
      </w:pPr>
      <w:bookmarkStart w:name="_Toc49425127" w:id="3"/>
      <w:r w:rsidRPr="00EB3C80">
        <w:rPr>
          <w:sz w:val="24"/>
          <w:szCs w:val="24"/>
        </w:rPr>
        <w:t>Legislation and Guidance</w:t>
      </w:r>
      <w:bookmarkEnd w:id="3"/>
    </w:p>
    <w:p w:rsidR="00923A0A" w:rsidP="00923A0A" w:rsidRDefault="00923A0A" w14:paraId="5658C763" w14:textId="1A157DCA">
      <w:pPr>
        <w:spacing w:after="200"/>
        <w:ind w:left="357"/>
        <w:jc w:val="both"/>
        <w:rPr>
          <w:sz w:val="20"/>
          <w:szCs w:val="20"/>
          <w:lang w:val="en-GB" w:eastAsia="en-GB"/>
        </w:rPr>
      </w:pPr>
      <w:r>
        <w:t xml:space="preserve">This policy is based on the Department for Education’s (DfE) statutory safeguarding guidance, </w:t>
      </w:r>
      <w:hyperlink w:history="1" r:id="rId14">
        <w:r>
          <w:rPr>
            <w:rStyle w:val="Hyperlink"/>
            <w:color w:val="0072CC"/>
          </w:rPr>
          <w:t>Keeping Children Safe in Education</w:t>
        </w:r>
      </w:hyperlink>
      <w:r w:rsidR="00CF4BDF">
        <w:rPr>
          <w:rStyle w:val="Hyperlink"/>
          <w:color w:val="0072CC"/>
        </w:rPr>
        <w:t xml:space="preserve"> 2023</w:t>
      </w:r>
      <w:r>
        <w:t>, and its advice for schools on:</w:t>
      </w:r>
    </w:p>
    <w:bookmarkStart w:name="_2et92p0" w:id="4"/>
    <w:bookmarkEnd w:id="4"/>
    <w:p w:rsidRPr="0062232E" w:rsidR="00923A0A" w:rsidP="00205D20" w:rsidRDefault="00923A0A" w14:paraId="26E5F8EF" w14:textId="77777777">
      <w:pPr>
        <w:numPr>
          <w:ilvl w:val="0"/>
          <w:numId w:val="4"/>
        </w:numPr>
        <w:spacing w:after="200"/>
        <w:rPr>
          <w:rStyle w:val="Hyperlink"/>
          <w:color w:val="auto"/>
        </w:rPr>
      </w:pPr>
      <w:r w:rsidRPr="0062232E">
        <w:fldChar w:fldCharType="begin"/>
      </w:r>
      <w:r w:rsidRPr="0062232E">
        <w:instrText xml:space="preserve"> HYPERLINK "https://www.gov.uk/government/publications/teaching-online-safety-in-schools" </w:instrText>
      </w:r>
      <w:r w:rsidRPr="0062232E">
        <w:fldChar w:fldCharType="separate"/>
      </w:r>
      <w:r w:rsidRPr="0062232E">
        <w:rPr>
          <w:rStyle w:val="Hyperlink"/>
          <w:color w:val="0072CC"/>
        </w:rPr>
        <w:t>Teaching online safety in schools</w:t>
      </w:r>
      <w:r w:rsidRPr="0062232E">
        <w:fldChar w:fldCharType="end"/>
      </w:r>
    </w:p>
    <w:bookmarkStart w:name="_tyjcwt" w:id="5"/>
    <w:bookmarkEnd w:id="5"/>
    <w:p w:rsidRPr="0062232E" w:rsidR="00923A0A" w:rsidP="00205D20" w:rsidRDefault="00923A0A" w14:paraId="5F8BB134" w14:textId="77777777">
      <w:pPr>
        <w:numPr>
          <w:ilvl w:val="0"/>
          <w:numId w:val="4"/>
        </w:numPr>
        <w:spacing w:after="200"/>
      </w:pPr>
      <w:r w:rsidRPr="0062232E">
        <w:rPr>
          <w:color w:val="0072CC"/>
          <w:u w:val="single"/>
        </w:rPr>
        <w:fldChar w:fldCharType="begin"/>
      </w:r>
      <w:r w:rsidRPr="0062232E">
        <w:rPr>
          <w:color w:val="0072CC"/>
          <w:u w:val="single"/>
        </w:rPr>
        <w:instrText xml:space="preserve"> HYPERLINK "https://www.gov.uk/government/publications/preventing-and-tackling-bullying" </w:instrText>
      </w:r>
      <w:r w:rsidRPr="0062232E">
        <w:rPr>
          <w:color w:val="0072CC"/>
          <w:u w:val="single"/>
        </w:rPr>
      </w:r>
      <w:r w:rsidRPr="0062232E">
        <w:rPr>
          <w:color w:val="0072CC"/>
          <w:u w:val="single"/>
        </w:rPr>
        <w:fldChar w:fldCharType="separate"/>
      </w:r>
      <w:r w:rsidRPr="0062232E">
        <w:rPr>
          <w:rStyle w:val="Hyperlink"/>
          <w:color w:val="0072CC"/>
        </w:rPr>
        <w:t>Preventing and tackling bullying</w:t>
      </w:r>
      <w:r w:rsidRPr="0062232E">
        <w:rPr>
          <w:color w:val="0072CC"/>
          <w:u w:val="single"/>
        </w:rPr>
        <w:fldChar w:fldCharType="end"/>
      </w:r>
      <w:r w:rsidRPr="0062232E">
        <w:rPr>
          <w:color w:val="000000"/>
        </w:rPr>
        <w:t xml:space="preserve"> and </w:t>
      </w:r>
      <w:hyperlink w:history="1" r:id="rId15">
        <w:r w:rsidRPr="0062232E">
          <w:rPr>
            <w:rStyle w:val="Hyperlink"/>
            <w:color w:val="0072CC"/>
          </w:rPr>
          <w:t>cyber-bullying: advice for headteachers and school staff</w:t>
        </w:r>
      </w:hyperlink>
    </w:p>
    <w:p w:rsidRPr="0062232E" w:rsidR="00923A0A" w:rsidP="00205D20" w:rsidRDefault="006916FD" w14:paraId="0D1A0391" w14:textId="05E6BCF5">
      <w:pPr>
        <w:numPr>
          <w:ilvl w:val="0"/>
          <w:numId w:val="4"/>
        </w:numPr>
        <w:spacing w:after="200"/>
      </w:pPr>
      <w:hyperlink w:history="1" r:id="rId16">
        <w:r w:rsidRPr="0062232E" w:rsidR="00923A0A">
          <w:rPr>
            <w:rStyle w:val="Hyperlink"/>
            <w:color w:val="0072CC"/>
          </w:rPr>
          <w:t>Relationships and sex education</w:t>
        </w:r>
      </w:hyperlink>
      <w:r w:rsidRPr="0062232E" w:rsidR="00923A0A">
        <w:rPr>
          <w:color w:val="000000"/>
        </w:rPr>
        <w:t xml:space="preserve"> </w:t>
      </w:r>
    </w:p>
    <w:bookmarkStart w:name="_3dy6vkm" w:id="6"/>
    <w:bookmarkEnd w:id="6"/>
    <w:p w:rsidRPr="0062232E" w:rsidR="00923A0A" w:rsidP="00205D20" w:rsidRDefault="00923A0A" w14:paraId="3A0785D4" w14:textId="77777777">
      <w:pPr>
        <w:numPr>
          <w:ilvl w:val="0"/>
          <w:numId w:val="4"/>
        </w:numPr>
        <w:spacing w:after="200"/>
      </w:pPr>
      <w:r w:rsidRPr="0062232E">
        <w:fldChar w:fldCharType="begin"/>
      </w:r>
      <w:r w:rsidRPr="0062232E">
        <w:instrText xml:space="preserve"> HYPERLINK "https://www.gov.uk/government/publications/searching-screening-and-confiscation" </w:instrText>
      </w:r>
      <w:r w:rsidRPr="0062232E">
        <w:fldChar w:fldCharType="separate"/>
      </w:r>
      <w:r w:rsidRPr="0062232E">
        <w:rPr>
          <w:rStyle w:val="Hyperlink"/>
          <w:color w:val="0072CC"/>
        </w:rPr>
        <w:t>Searching, screening and confiscation</w:t>
      </w:r>
      <w:r w:rsidRPr="0062232E">
        <w:fldChar w:fldCharType="end"/>
      </w:r>
    </w:p>
    <w:p w:rsidRPr="0062232E" w:rsidR="00CF4BDF" w:rsidP="00205D20" w:rsidRDefault="006916FD" w14:paraId="750FCE9C" w14:textId="4CF03CB6">
      <w:pPr>
        <w:numPr>
          <w:ilvl w:val="0"/>
          <w:numId w:val="4"/>
        </w:numPr>
        <w:spacing w:after="200"/>
      </w:pPr>
      <w:hyperlink w:history="1" r:id="rId17">
        <w:r w:rsidRPr="0062232E" w:rsidR="00CF4BDF">
          <w:rPr>
            <w:rStyle w:val="Hyperlink"/>
          </w:rPr>
          <w:t>Sharing nudes and semi- nudes</w:t>
        </w:r>
        <w:r w:rsidRPr="0062232E" w:rsidR="00FA1148">
          <w:rPr>
            <w:rStyle w:val="Hyperlink"/>
          </w:rPr>
          <w:t>: advice for education settings (UKCIS December 2020)</w:t>
        </w:r>
      </w:hyperlink>
    </w:p>
    <w:p w:rsidRPr="0062232E" w:rsidR="00FA1148" w:rsidP="00205D20" w:rsidRDefault="006916FD" w14:paraId="2FEAAB00" w14:textId="1684BB13">
      <w:pPr>
        <w:numPr>
          <w:ilvl w:val="0"/>
          <w:numId w:val="4"/>
        </w:numPr>
        <w:spacing w:after="200"/>
      </w:pPr>
      <w:hyperlink w:history="1" r:id="rId18">
        <w:r w:rsidRPr="0062232E" w:rsidR="00FA1148">
          <w:rPr>
            <w:rStyle w:val="Hyperlink"/>
          </w:rPr>
          <w:t>Revised Prevent Duty guidance (April 2021)</w:t>
        </w:r>
      </w:hyperlink>
    </w:p>
    <w:p w:rsidRPr="0062232E" w:rsidR="00923A0A" w:rsidP="00923A0A" w:rsidRDefault="00923A0A" w14:paraId="6E9C9C82" w14:textId="5BAE1463">
      <w:pPr>
        <w:spacing w:after="200"/>
        <w:ind w:left="357"/>
        <w:jc w:val="both"/>
      </w:pPr>
      <w:bookmarkStart w:name="_1t3h5sf" w:id="7"/>
      <w:bookmarkStart w:name="_4d34og8" w:id="8"/>
      <w:bookmarkEnd w:id="7"/>
      <w:bookmarkEnd w:id="8"/>
      <w:r w:rsidRPr="0062232E">
        <w:t xml:space="preserve">It reflects existing legislation, including but not limited to the </w:t>
      </w:r>
      <w:hyperlink w:history="1" r:id="rId19">
        <w:r w:rsidRPr="0062232E">
          <w:rPr>
            <w:rStyle w:val="Hyperlink"/>
            <w:color w:val="0072CC"/>
          </w:rPr>
          <w:t>Education Act 1996</w:t>
        </w:r>
      </w:hyperlink>
      <w:r w:rsidRPr="0062232E">
        <w:t xml:space="preserve"> (as amended), the </w:t>
      </w:r>
      <w:hyperlink w:history="1" r:id="rId20">
        <w:r w:rsidRPr="0062232E">
          <w:rPr>
            <w:rStyle w:val="Hyperlink"/>
            <w:color w:val="0072CC"/>
          </w:rPr>
          <w:t>Education and Inspections Act 2006</w:t>
        </w:r>
      </w:hyperlink>
      <w:r w:rsidRPr="0062232E">
        <w:t xml:space="preserve"> and the </w:t>
      </w:r>
      <w:hyperlink w:history="1" r:id="rId21">
        <w:r w:rsidRPr="0062232E">
          <w:rPr>
            <w:rStyle w:val="Hyperlink"/>
            <w:color w:val="0072CC"/>
          </w:rPr>
          <w:t>Equality Act 2010</w:t>
        </w:r>
      </w:hyperlink>
      <w:r w:rsidRPr="0062232E">
        <w:t xml:space="preserve">. In addition, it reflects the </w:t>
      </w:r>
      <w:hyperlink w:history="1" r:id="rId22">
        <w:r w:rsidRPr="0062232E">
          <w:rPr>
            <w:rStyle w:val="Hyperlink"/>
            <w:color w:val="0072CC"/>
          </w:rPr>
          <w:t>Education Act 2011</w:t>
        </w:r>
      </w:hyperlink>
      <w:r w:rsidRPr="0062232E">
        <w:t>, which has given teachers stronger powers to tackle cyber-bullying by, if necessary, searching for and deleting inappropriate images or files on pupils’ electronic devices where they believe there is a ‘good reason’ to do so.</w:t>
      </w:r>
    </w:p>
    <w:p w:rsidRPr="0062232E" w:rsidR="00C748C4" w:rsidP="0062232E" w:rsidRDefault="00C748C4" w14:paraId="32D0BD4D" w14:textId="77777777">
      <w:pPr>
        <w:spacing w:after="200"/>
        <w:ind w:left="357"/>
        <w:jc w:val="both"/>
      </w:pPr>
    </w:p>
    <w:p w:rsidRPr="0062232E" w:rsidR="00C748C4" w:rsidP="0062232E" w:rsidRDefault="00C748C4" w14:paraId="454B7967" w14:textId="77777777" w14:noSpellErr="1">
      <w:pPr>
        <w:pStyle w:val="Default"/>
        <w:ind w:left="357"/>
        <w:jc w:val="both"/>
      </w:pPr>
      <w:r w:rsidRPr="5389BE96" w:rsidR="00C748C4">
        <w:rPr>
          <w:lang w:val="en-US"/>
        </w:rPr>
        <w:t xml:space="preserve">KCSIE </w:t>
      </w:r>
      <w:r w:rsidRPr="5389BE96" w:rsidR="00C748C4">
        <w:rPr>
          <w:lang w:val="en-US"/>
        </w:rPr>
        <w:t>categorises</w:t>
      </w:r>
      <w:r w:rsidRPr="5389BE96" w:rsidR="00C748C4">
        <w:rPr>
          <w:lang w:val="en-US"/>
        </w:rPr>
        <w:t xml:space="preserve"> the breadth of online safety issues into four areas of risk, the four ‘C’s: </w:t>
      </w:r>
    </w:p>
    <w:p w:rsidRPr="0062232E" w:rsidR="00C748C4" w:rsidP="0062232E" w:rsidRDefault="00C748C4" w14:paraId="7B7D33B0" w14:textId="77777777" w14:noSpellErr="1">
      <w:pPr>
        <w:pStyle w:val="Default"/>
        <w:ind w:left="357"/>
        <w:jc w:val="both"/>
      </w:pPr>
      <w:r w:rsidRPr="5389BE96" w:rsidR="00C748C4">
        <w:rPr>
          <w:lang w:val="en-US"/>
        </w:rPr>
        <w:t xml:space="preserve">• CONTENT: being exposed to illegal, </w:t>
      </w:r>
      <w:r w:rsidRPr="5389BE96" w:rsidR="00C748C4">
        <w:rPr>
          <w:lang w:val="en-US"/>
        </w:rPr>
        <w:t>inappropriate</w:t>
      </w:r>
      <w:r w:rsidRPr="5389BE96" w:rsidR="00C748C4">
        <w:rPr>
          <w:lang w:val="en-US"/>
        </w:rPr>
        <w:t xml:space="preserve"> or harmful content, for example: pornography, fake news, racism, misogyny, self-harm, suicide, anti-Semitism, </w:t>
      </w:r>
      <w:r w:rsidRPr="5389BE96" w:rsidR="00C748C4">
        <w:rPr>
          <w:lang w:val="en-US"/>
        </w:rPr>
        <w:t>radicalisation</w:t>
      </w:r>
      <w:r w:rsidRPr="5389BE96" w:rsidR="00C748C4">
        <w:rPr>
          <w:lang w:val="en-US"/>
        </w:rPr>
        <w:t xml:space="preserve"> and extremism. </w:t>
      </w:r>
    </w:p>
    <w:p w:rsidRPr="0062232E" w:rsidR="00C748C4" w:rsidP="0062232E" w:rsidRDefault="00C748C4" w14:paraId="0D34EDE3" w14:textId="77777777">
      <w:pPr>
        <w:pStyle w:val="Default"/>
        <w:ind w:left="357"/>
        <w:jc w:val="both"/>
      </w:pPr>
    </w:p>
    <w:p w:rsidRPr="0062232E" w:rsidR="00C748C4" w:rsidP="0062232E" w:rsidRDefault="00C748C4" w14:paraId="4296D630" w14:textId="77777777" w14:noSpellErr="1">
      <w:pPr>
        <w:pStyle w:val="Default"/>
        <w:ind w:left="357"/>
        <w:jc w:val="both"/>
      </w:pPr>
      <w:r w:rsidRPr="5389BE96" w:rsidR="00C748C4">
        <w:rPr>
          <w:lang w:val="en-US"/>
        </w:rPr>
        <w:t xml:space="preserve">• CONTACT being subjected to harmful online interaction with other users; for example: peer to peer pressure, commercial advertising and adults posing as children or young adults with the intention to groom or exploit them for sexual, criminal, financial or other </w:t>
      </w:r>
      <w:r w:rsidRPr="5389BE96" w:rsidR="00C748C4">
        <w:rPr>
          <w:lang w:val="en-US"/>
        </w:rPr>
        <w:t>purposes’</w:t>
      </w:r>
      <w:r w:rsidRPr="5389BE96" w:rsidR="00C748C4">
        <w:rPr>
          <w:lang w:val="en-US"/>
        </w:rPr>
        <w:t xml:space="preserve">. </w:t>
      </w:r>
    </w:p>
    <w:p w:rsidRPr="0062232E" w:rsidR="00C748C4" w:rsidP="00C748C4" w:rsidRDefault="00C748C4" w14:paraId="2FA3B62C" w14:textId="77777777">
      <w:pPr>
        <w:pStyle w:val="Default"/>
        <w:ind w:left="357"/>
      </w:pPr>
    </w:p>
    <w:p w:rsidRPr="0062232E" w:rsidR="00C748C4" w:rsidP="0062232E" w:rsidRDefault="00C748C4" w14:paraId="36907B72" w14:textId="77777777" w14:noSpellErr="1">
      <w:pPr>
        <w:pStyle w:val="Default"/>
        <w:ind w:left="357"/>
        <w:jc w:val="both"/>
      </w:pPr>
      <w:r w:rsidRPr="5389BE96" w:rsidR="00C748C4">
        <w:rPr>
          <w:lang w:val="en-US"/>
        </w:rPr>
        <w:t>• C</w:t>
      </w:r>
      <w:r w:rsidRPr="5389BE96" w:rsidR="00C748C4">
        <w:rPr>
          <w:lang w:val="en-US"/>
        </w:rPr>
        <w:t xml:space="preserve">ONDUCT: personal online behaviour that increases the likelihood of, or causes, harm; for example, making, </w:t>
      </w:r>
      <w:r w:rsidRPr="5389BE96" w:rsidR="00C748C4">
        <w:rPr>
          <w:lang w:val="en-US"/>
        </w:rPr>
        <w:t>sending</w:t>
      </w:r>
      <w:r w:rsidRPr="5389BE96" w:rsidR="00C748C4">
        <w:rPr>
          <w:lang w:val="en-US"/>
        </w:rPr>
        <w:t xml:space="preserve"> and receiving explicit images (e.g., </w:t>
      </w:r>
      <w:r w:rsidRPr="5389BE96" w:rsidR="00C748C4">
        <w:rPr>
          <w:lang w:val="en-US"/>
        </w:rPr>
        <w:t>consensual</w:t>
      </w:r>
      <w:r w:rsidRPr="5389BE96" w:rsidR="00C748C4">
        <w:rPr>
          <w:lang w:val="en-US"/>
        </w:rPr>
        <w:t xml:space="preserve"> and non-consensual sharing of nudes and semi-nudes and/or pornography, sharing other explicit images and online bullying; and </w:t>
      </w:r>
    </w:p>
    <w:p w:rsidRPr="0062232E" w:rsidR="00C748C4" w:rsidP="0062232E" w:rsidRDefault="00C748C4" w14:paraId="5FDC8680" w14:textId="77777777">
      <w:pPr>
        <w:pStyle w:val="Default"/>
        <w:ind w:left="357"/>
        <w:jc w:val="both"/>
      </w:pPr>
    </w:p>
    <w:p w:rsidRPr="0062232E" w:rsidR="00C748C4" w:rsidP="0062232E" w:rsidRDefault="00C748C4" w14:paraId="2A20BE48" w14:textId="77777777" w14:noSpellErr="1">
      <w:pPr>
        <w:pStyle w:val="Default"/>
        <w:ind w:left="357"/>
        <w:jc w:val="both"/>
      </w:pPr>
      <w:r w:rsidRPr="5389BE96" w:rsidR="00C748C4">
        <w:rPr>
          <w:lang w:val="en-US"/>
        </w:rPr>
        <w:t xml:space="preserve">• COMMERCE: risks such as online gambling, inappropriate advertising, phishing and or financial </w:t>
      </w:r>
      <w:r w:rsidRPr="5389BE96" w:rsidR="00C748C4">
        <w:rPr>
          <w:lang w:val="en-US"/>
        </w:rPr>
        <w:t>scams</w:t>
      </w:r>
      <w:r w:rsidRPr="5389BE96" w:rsidR="00C748C4">
        <w:rPr>
          <w:lang w:val="en-US"/>
        </w:rPr>
        <w:t xml:space="preserve">. If you feel your pupils, students or staff are at risk, please report it to the Anti-Phishing Working Group (https://apwg.org/). </w:t>
      </w:r>
    </w:p>
    <w:p w:rsidRPr="0062232E" w:rsidR="00C748C4" w:rsidP="0062232E" w:rsidRDefault="00C748C4" w14:paraId="4530AB92" w14:textId="77777777">
      <w:pPr>
        <w:pStyle w:val="Default"/>
        <w:ind w:left="357"/>
        <w:jc w:val="both"/>
      </w:pPr>
    </w:p>
    <w:p w:rsidRPr="00D53478" w:rsidR="00C748C4" w:rsidP="0062232E" w:rsidRDefault="00C748C4" w14:paraId="7732CA97" w14:textId="4220D634">
      <w:pPr>
        <w:pBdr>
          <w:top w:val="nil"/>
          <w:left w:val="nil"/>
          <w:bottom w:val="nil"/>
          <w:right w:val="nil"/>
          <w:between w:val="nil"/>
        </w:pBdr>
        <w:spacing w:after="120"/>
        <w:ind w:left="357"/>
        <w:jc w:val="both"/>
      </w:pPr>
      <w:r w:rsidRPr="0062232E">
        <w:t xml:space="preserve">The </w:t>
      </w:r>
      <w:proofErr w:type="gramStart"/>
      <w:r w:rsidRPr="0062232E">
        <w:t>School</w:t>
      </w:r>
      <w:proofErr w:type="gramEnd"/>
      <w:r w:rsidRPr="0062232E">
        <w:t xml:space="preserve"> will deal with online safety incidents in accordance with the procedures outlined in both this policy and in associated school policies, such as </w:t>
      </w:r>
      <w:r w:rsidRPr="0062232E" w:rsidR="00C15C6C">
        <w:rPr>
          <w:i/>
          <w:iCs/>
        </w:rPr>
        <w:t xml:space="preserve">the </w:t>
      </w:r>
      <w:r w:rsidRPr="0062232E" w:rsidR="00EF3F0D">
        <w:rPr>
          <w:i/>
          <w:iCs/>
        </w:rPr>
        <w:t xml:space="preserve">Child Protection and </w:t>
      </w:r>
      <w:r w:rsidRPr="0062232E" w:rsidR="00C15C6C">
        <w:rPr>
          <w:i/>
          <w:iCs/>
        </w:rPr>
        <w:t>Safeguarding Policy and Behaviour policy</w:t>
      </w:r>
      <w:r w:rsidRPr="0062232E">
        <w:rPr>
          <w:i/>
          <w:iCs/>
        </w:rPr>
        <w:t xml:space="preserve">. </w:t>
      </w:r>
      <w:r w:rsidRPr="0062232E">
        <w:t xml:space="preserve">It will, where known, inform parents of incidents of inappropriate online safety behaviour that take place </w:t>
      </w:r>
      <w:proofErr w:type="gramStart"/>
      <w:r w:rsidRPr="0062232E">
        <w:t>out</w:t>
      </w:r>
      <w:proofErr w:type="gramEnd"/>
      <w:r w:rsidRPr="0062232E">
        <w:t xml:space="preserve"> of school.</w:t>
      </w:r>
    </w:p>
    <w:p w:rsidR="00C748C4" w:rsidP="00C15C6C" w:rsidRDefault="00C748C4" w14:paraId="1E4D7ABA" w14:textId="77777777">
      <w:pPr>
        <w:spacing w:after="200"/>
        <w:jc w:val="both"/>
      </w:pPr>
    </w:p>
    <w:p w:rsidRPr="00F51D83" w:rsidR="004802EB" w:rsidP="00F51D83" w:rsidRDefault="00F51D83" w14:paraId="4050F0CF" w14:textId="07F70EA9">
      <w:pPr>
        <w:pStyle w:val="Heading1"/>
        <w:numPr>
          <w:ilvl w:val="0"/>
          <w:numId w:val="2"/>
        </w:numPr>
        <w:spacing w:before="0" w:after="200"/>
        <w:jc w:val="both"/>
        <w:rPr>
          <w:sz w:val="24"/>
          <w:szCs w:val="24"/>
        </w:rPr>
      </w:pPr>
      <w:bookmarkStart w:name="_Toc49425128" w:id="9"/>
      <w:r w:rsidRPr="00F51D83">
        <w:rPr>
          <w:sz w:val="24"/>
          <w:szCs w:val="24"/>
        </w:rPr>
        <w:t>Roles and Responsibilities</w:t>
      </w:r>
      <w:bookmarkEnd w:id="9"/>
      <w:r w:rsidRPr="00F51D83">
        <w:rPr>
          <w:sz w:val="24"/>
          <w:szCs w:val="24"/>
        </w:rPr>
        <w:t xml:space="preserve"> </w:t>
      </w:r>
    </w:p>
    <w:p w:rsidR="00EB3C80" w:rsidP="00205D20" w:rsidRDefault="00F641C1" w14:paraId="6BB81AEF" w14:textId="5E0B7EE2">
      <w:pPr>
        <w:pStyle w:val="Heading2"/>
        <w:numPr>
          <w:ilvl w:val="1"/>
          <w:numId w:val="5"/>
        </w:numPr>
        <w:spacing w:after="200"/>
        <w:ind w:left="1077" w:hanging="720"/>
        <w:jc w:val="both"/>
      </w:pPr>
      <w:bookmarkStart w:name="_Toc49425129" w:id="10"/>
      <w:r>
        <w:t>The Local Governing Body for each Academy</w:t>
      </w:r>
      <w:bookmarkEnd w:id="10"/>
    </w:p>
    <w:p w:rsidRPr="0062232E" w:rsidR="00786A25" w:rsidP="00B74EAC" w:rsidRDefault="00786A25" w14:paraId="1A690FAC" w14:textId="350EB47D">
      <w:pPr>
        <w:spacing w:after="200"/>
        <w:ind w:left="1077"/>
        <w:jc w:val="both"/>
      </w:pPr>
      <w:r>
        <w:t xml:space="preserve">The Local Governing body has overall responsibility for monitoring this </w:t>
      </w:r>
      <w:r w:rsidRPr="0062232E">
        <w:t xml:space="preserve">policy and holding the </w:t>
      </w:r>
      <w:r w:rsidRPr="0062232E" w:rsidR="0085033B">
        <w:t>H</w:t>
      </w:r>
      <w:r w:rsidRPr="0062232E">
        <w:t>eadteacher to account for its implementation.</w:t>
      </w:r>
    </w:p>
    <w:p w:rsidRPr="0062232E" w:rsidR="00786A25" w:rsidP="00B74EAC" w:rsidRDefault="00803A1F" w14:paraId="4B8AED56" w14:textId="7C88218C">
      <w:pPr>
        <w:spacing w:after="200"/>
        <w:ind w:left="1077"/>
        <w:jc w:val="both"/>
      </w:pPr>
      <w:r w:rsidRPr="0062232E">
        <w:t xml:space="preserve">The </w:t>
      </w:r>
      <w:r w:rsidRPr="0062232E" w:rsidR="00F8633B">
        <w:t xml:space="preserve">Safeguarding Governor </w:t>
      </w:r>
      <w:r w:rsidRPr="0062232E" w:rsidR="001F2402">
        <w:t>regularly review</w:t>
      </w:r>
      <w:r w:rsidRPr="0062232E" w:rsidR="00ED2286">
        <w:t>s</w:t>
      </w:r>
      <w:r w:rsidRPr="0062232E" w:rsidR="001F2402">
        <w:t xml:space="preserve"> the effectiveness</w:t>
      </w:r>
      <w:r w:rsidRPr="0062232E" w:rsidR="007E7DCD">
        <w:t xml:space="preserve"> of </w:t>
      </w:r>
      <w:r w:rsidRPr="0062232E" w:rsidR="00ED2286">
        <w:t>online safety systems</w:t>
      </w:r>
      <w:r w:rsidRPr="0062232E" w:rsidR="007E7DCD">
        <w:t xml:space="preserve"> and training requirements</w:t>
      </w:r>
      <w:r w:rsidRPr="0062232E" w:rsidR="00DF6D2C">
        <w:t>.</w:t>
      </w:r>
      <w:r w:rsidRPr="0062232E" w:rsidR="007E7DCD">
        <w:t xml:space="preserve">  This includes</w:t>
      </w:r>
      <w:r w:rsidRPr="0062232E" w:rsidR="001F2402">
        <w:t xml:space="preserve"> the </w:t>
      </w:r>
      <w:r w:rsidRPr="0062232E" w:rsidR="00F8633B">
        <w:t>filtering and monitoring systems in place</w:t>
      </w:r>
      <w:r w:rsidRPr="0062232E" w:rsidR="00DF6D2C">
        <w:t>.</w:t>
      </w:r>
    </w:p>
    <w:p w:rsidRPr="0062232E" w:rsidR="00803A1F" w:rsidP="00B74EAC" w:rsidRDefault="00803A1F" w14:paraId="7923D151" w14:textId="6499C853">
      <w:pPr>
        <w:spacing w:after="200"/>
        <w:ind w:left="1077"/>
        <w:jc w:val="both"/>
      </w:pPr>
      <w:r w:rsidRPr="0062232E">
        <w:t>The Safeguarding Governor</w:t>
      </w:r>
      <w:r w:rsidRPr="0062232E" w:rsidR="00A55708">
        <w:t xml:space="preserve"> seeks to ensure that the leadership team and staff have an awareness of and understanding of the filters and monitoring provisions in place, that they are managed effectively and know how to escalate concerns when identified.</w:t>
      </w:r>
    </w:p>
    <w:p w:rsidRPr="0062232E" w:rsidR="00786A25" w:rsidP="00786A25" w:rsidRDefault="00786A25" w14:paraId="2BBFCA65" w14:textId="027726B7">
      <w:pPr>
        <w:spacing w:after="200"/>
        <w:ind w:left="1797" w:hanging="720"/>
        <w:jc w:val="both"/>
      </w:pPr>
      <w:r w:rsidRPr="0062232E">
        <w:t xml:space="preserve">All </w:t>
      </w:r>
      <w:r w:rsidRPr="0062232E" w:rsidR="00B74EAC">
        <w:t>G</w:t>
      </w:r>
      <w:r w:rsidRPr="0062232E">
        <w:t>overnors will:</w:t>
      </w:r>
    </w:p>
    <w:p w:rsidRPr="0062232E" w:rsidR="00786A25" w:rsidP="00205D20" w:rsidRDefault="00786A25" w14:paraId="77C44979" w14:textId="115FDDA0">
      <w:pPr>
        <w:pStyle w:val="ListParagraph"/>
        <w:numPr>
          <w:ilvl w:val="0"/>
          <w:numId w:val="6"/>
        </w:numPr>
        <w:spacing w:after="200"/>
        <w:ind w:left="1792" w:hanging="357"/>
        <w:jc w:val="both"/>
      </w:pPr>
      <w:r w:rsidRPr="0062232E">
        <w:t xml:space="preserve">Ensure that they have read and understand this </w:t>
      </w:r>
      <w:proofErr w:type="gramStart"/>
      <w:r w:rsidRPr="0062232E">
        <w:t>policy</w:t>
      </w:r>
      <w:proofErr w:type="gramEnd"/>
    </w:p>
    <w:p w:rsidRPr="0062232E" w:rsidR="00B74EAC" w:rsidP="00205D20" w:rsidRDefault="00786A25" w14:paraId="4773C86E" w14:textId="13095DE4">
      <w:pPr>
        <w:pStyle w:val="ListParagraph"/>
        <w:numPr>
          <w:ilvl w:val="0"/>
          <w:numId w:val="6"/>
        </w:numPr>
        <w:spacing w:after="200"/>
        <w:ind w:left="1792" w:hanging="357"/>
        <w:jc w:val="both"/>
      </w:pPr>
      <w:r w:rsidRPr="0062232E">
        <w:t>Agree and adhere to the terms on acceptable use of the school’s ICT systems and the internet (</w:t>
      </w:r>
      <w:r w:rsidRPr="0062232E" w:rsidR="00B74EAC">
        <w:t>A</w:t>
      </w:r>
      <w:r w:rsidRPr="0062232E">
        <w:t>ppendix 3)</w:t>
      </w:r>
    </w:p>
    <w:p w:rsidRPr="0062232E" w:rsidR="00B74EAC" w:rsidP="00205D20" w:rsidRDefault="008B6F0E" w14:paraId="6963BFA7" w14:textId="1B35D7DD">
      <w:pPr>
        <w:pStyle w:val="Heading2"/>
        <w:numPr>
          <w:ilvl w:val="1"/>
          <w:numId w:val="7"/>
        </w:numPr>
        <w:spacing w:after="200"/>
        <w:ind w:left="1077" w:hanging="720"/>
      </w:pPr>
      <w:bookmarkStart w:name="_Toc49425130" w:id="11"/>
      <w:r w:rsidRPr="0062232E">
        <w:t>The Designated Safeguarding Lead</w:t>
      </w:r>
      <w:bookmarkEnd w:id="11"/>
    </w:p>
    <w:p w:rsidRPr="0062232E" w:rsidR="00E1215B" w:rsidP="00AB3318" w:rsidRDefault="00E1215B" w14:paraId="5FADD3A3" w14:textId="77777777">
      <w:pPr>
        <w:pBdr>
          <w:top w:val="nil"/>
          <w:left w:val="nil"/>
          <w:bottom w:val="nil"/>
          <w:right w:val="nil"/>
          <w:between w:val="nil"/>
        </w:pBdr>
        <w:spacing w:after="200"/>
        <w:ind w:left="1077"/>
        <w:jc w:val="both"/>
        <w:rPr>
          <w:color w:val="000000"/>
        </w:rPr>
      </w:pPr>
      <w:r w:rsidRPr="0062232E">
        <w:rPr>
          <w:color w:val="000000"/>
        </w:rPr>
        <w:t>The DSL takes lead responsibility for online safety in school, in particular:</w:t>
      </w:r>
    </w:p>
    <w:p w:rsidRPr="0062232E" w:rsidR="00FB6E13" w:rsidP="00FB6E13" w:rsidRDefault="00FB6E13" w14:paraId="1BFB3F2E" w14:textId="77777777">
      <w:pPr>
        <w:pStyle w:val="ListParagraph"/>
        <w:numPr>
          <w:ilvl w:val="0"/>
          <w:numId w:val="43"/>
        </w:numPr>
        <w:pBdr>
          <w:top w:val="nil"/>
          <w:left w:val="nil"/>
          <w:bottom w:val="nil"/>
          <w:right w:val="nil"/>
          <w:between w:val="nil"/>
        </w:pBdr>
        <w:spacing w:after="200"/>
        <w:jc w:val="both"/>
        <w:rPr>
          <w:color w:val="000000"/>
        </w:rPr>
      </w:pPr>
      <w:r w:rsidRPr="0062232E">
        <w:rPr>
          <w:color w:val="000000"/>
        </w:rPr>
        <w:t xml:space="preserve">Ensuring that they can evidence that they have received appropriate training to ensure that they understand the risks associated with online safety, can </w:t>
      </w:r>
      <w:proofErr w:type="spellStart"/>
      <w:r w:rsidRPr="0062232E">
        <w:rPr>
          <w:color w:val="000000"/>
        </w:rPr>
        <w:t>recognise</w:t>
      </w:r>
      <w:proofErr w:type="spellEnd"/>
      <w:r w:rsidRPr="0062232E">
        <w:rPr>
          <w:color w:val="000000"/>
        </w:rPr>
        <w:t xml:space="preserve"> the additional risks learners with Special Educational Needs and Disabilities (SEND) face online, and have the relevant knowledge and up to date capability required to keep children safe online. </w:t>
      </w:r>
    </w:p>
    <w:p w:rsidR="00E1215B" w:rsidP="00205D20" w:rsidRDefault="00E1215B" w14:paraId="2A9D0848" w14:textId="77777777">
      <w:pPr>
        <w:numPr>
          <w:ilvl w:val="0"/>
          <w:numId w:val="8"/>
        </w:numPr>
        <w:pBdr>
          <w:top w:val="nil"/>
          <w:left w:val="nil"/>
          <w:bottom w:val="nil"/>
          <w:right w:val="nil"/>
          <w:between w:val="nil"/>
        </w:pBdr>
        <w:spacing w:after="200"/>
        <w:ind w:left="1798" w:hanging="363"/>
        <w:jc w:val="both"/>
      </w:pPr>
      <w:r w:rsidRPr="0062232E">
        <w:t>E</w:t>
      </w:r>
      <w:r w:rsidRPr="0062232E">
        <w:rPr>
          <w:color w:val="000000"/>
        </w:rPr>
        <w:t>nsuring that staff understand this policy and</w:t>
      </w:r>
      <w:r>
        <w:rPr>
          <w:color w:val="000000"/>
        </w:rPr>
        <w:t xml:space="preserve"> that it is being implemented consistently throughout the </w:t>
      </w:r>
      <w:proofErr w:type="gramStart"/>
      <w:r>
        <w:rPr>
          <w:color w:val="000000"/>
        </w:rPr>
        <w:t>school</w:t>
      </w:r>
      <w:proofErr w:type="gramEnd"/>
    </w:p>
    <w:p w:rsidRPr="00175505" w:rsidR="00E1215B" w:rsidP="00205D20" w:rsidRDefault="00E1215B" w14:paraId="6553737E" w14:textId="7C3EBE3B">
      <w:pPr>
        <w:numPr>
          <w:ilvl w:val="0"/>
          <w:numId w:val="8"/>
        </w:numPr>
        <w:pBdr>
          <w:top w:val="nil"/>
          <w:left w:val="nil"/>
          <w:bottom w:val="nil"/>
          <w:right w:val="nil"/>
          <w:between w:val="nil"/>
        </w:pBdr>
        <w:spacing w:after="200"/>
        <w:ind w:left="1798" w:hanging="363"/>
        <w:jc w:val="both"/>
      </w:pPr>
      <w:r w:rsidRPr="00175505">
        <w:rPr>
          <w:color w:val="000000"/>
        </w:rPr>
        <w:lastRenderedPageBreak/>
        <w:t xml:space="preserve">Working with the </w:t>
      </w:r>
      <w:r w:rsidRPr="00175505" w:rsidR="00A53D25">
        <w:rPr>
          <w:color w:val="000000"/>
        </w:rPr>
        <w:t>H</w:t>
      </w:r>
      <w:r w:rsidRPr="00175505">
        <w:rPr>
          <w:color w:val="000000"/>
        </w:rPr>
        <w:t xml:space="preserve">eadteacher, ICT </w:t>
      </w:r>
      <w:r w:rsidRPr="00175505">
        <w:t xml:space="preserve">Team Leader, incumbent </w:t>
      </w:r>
      <w:proofErr w:type="gramStart"/>
      <w:r w:rsidRPr="00175505">
        <w:t>third party</w:t>
      </w:r>
      <w:proofErr w:type="gramEnd"/>
      <w:r w:rsidRPr="00175505">
        <w:t xml:space="preserve"> support provider or Director of ICT </w:t>
      </w:r>
      <w:r w:rsidRPr="00175505">
        <w:rPr>
          <w:color w:val="000000"/>
        </w:rPr>
        <w:t>and other staff, as necessary, to address any online safety issues or incidents</w:t>
      </w:r>
    </w:p>
    <w:p w:rsidRPr="00175505" w:rsidR="00E1215B" w:rsidP="00205D20" w:rsidRDefault="00E1215B" w14:paraId="4D829199" w14:textId="77777777">
      <w:pPr>
        <w:numPr>
          <w:ilvl w:val="0"/>
          <w:numId w:val="8"/>
        </w:numPr>
        <w:pBdr>
          <w:top w:val="nil"/>
          <w:left w:val="nil"/>
          <w:bottom w:val="nil"/>
          <w:right w:val="nil"/>
          <w:between w:val="nil"/>
        </w:pBdr>
        <w:spacing w:after="200"/>
        <w:ind w:left="1798" w:hanging="363"/>
        <w:jc w:val="both"/>
      </w:pPr>
      <w:r w:rsidRPr="00175505">
        <w:rPr>
          <w:color w:val="000000"/>
        </w:rPr>
        <w:t xml:space="preserve">Ensuring that any online safety incidents </w:t>
      </w:r>
      <w:r w:rsidRPr="00175505">
        <w:t xml:space="preserve">including Cyber Bullying </w:t>
      </w:r>
      <w:r w:rsidRPr="00175505">
        <w:rPr>
          <w:color w:val="000000"/>
        </w:rPr>
        <w:t xml:space="preserve">are logged using </w:t>
      </w:r>
      <w:proofErr w:type="spellStart"/>
      <w:r w:rsidRPr="00175505">
        <w:t>MyConcern</w:t>
      </w:r>
      <w:proofErr w:type="spellEnd"/>
      <w:r w:rsidRPr="00175505">
        <w:t xml:space="preserve"> </w:t>
      </w:r>
      <w:r w:rsidRPr="00175505">
        <w:rPr>
          <w:color w:val="000000"/>
        </w:rPr>
        <w:t>and dealt with appropriately in line with th</w:t>
      </w:r>
      <w:r w:rsidRPr="00175505">
        <w:t>e Safeguarding Policy and Behaviour Policy</w:t>
      </w:r>
    </w:p>
    <w:p w:rsidRPr="00175505" w:rsidR="00E1215B" w:rsidP="00FB6E13" w:rsidRDefault="00FB6E13" w14:paraId="251878D8" w14:textId="42C06FB6">
      <w:pPr>
        <w:numPr>
          <w:ilvl w:val="0"/>
          <w:numId w:val="8"/>
        </w:numPr>
        <w:pBdr>
          <w:top w:val="nil"/>
          <w:left w:val="nil"/>
          <w:bottom w:val="nil"/>
          <w:right w:val="nil"/>
          <w:between w:val="nil"/>
        </w:pBdr>
        <w:spacing w:after="200"/>
        <w:jc w:val="both"/>
      </w:pPr>
      <w:r w:rsidRPr="00175505">
        <w:rPr>
          <w:color w:val="000000"/>
        </w:rPr>
        <w:t xml:space="preserve">Ensure that all staff receive online safety training as part of their child protection training at induction.  This should include amongst other things, an understanding of the expectations, applicable </w:t>
      </w:r>
      <w:proofErr w:type="gramStart"/>
      <w:r w:rsidRPr="00175505">
        <w:rPr>
          <w:color w:val="000000"/>
        </w:rPr>
        <w:t>roles</w:t>
      </w:r>
      <w:proofErr w:type="gramEnd"/>
      <w:r w:rsidRPr="00175505">
        <w:rPr>
          <w:color w:val="000000"/>
        </w:rPr>
        <w:t xml:space="preserve"> and responsibilities in relation to filtering and monitoring. </w:t>
      </w:r>
      <w:r w:rsidRPr="00175505" w:rsidR="00E1215B">
        <w:rPr>
          <w:color w:val="000000"/>
        </w:rPr>
        <w:t>(</w:t>
      </w:r>
      <w:proofErr w:type="gramStart"/>
      <w:r w:rsidRPr="00175505" w:rsidR="00E1215B">
        <w:rPr>
          <w:color w:val="000000"/>
        </w:rPr>
        <w:t>appendix</w:t>
      </w:r>
      <w:proofErr w:type="gramEnd"/>
      <w:r w:rsidRPr="00175505" w:rsidR="00E1215B">
        <w:rPr>
          <w:color w:val="000000"/>
        </w:rPr>
        <w:t xml:space="preserve"> </w:t>
      </w:r>
      <w:r w:rsidRPr="00175505" w:rsidR="009F64FD">
        <w:rPr>
          <w:color w:val="000000"/>
        </w:rPr>
        <w:t xml:space="preserve">3 </w:t>
      </w:r>
      <w:r w:rsidRPr="00175505" w:rsidR="00E1215B">
        <w:rPr>
          <w:color w:val="000000"/>
        </w:rPr>
        <w:t>contains a self-audit for staff on online safety training needs)</w:t>
      </w:r>
    </w:p>
    <w:p w:rsidRPr="00175505" w:rsidR="00E1215B" w:rsidP="00205D20" w:rsidRDefault="00E1215B" w14:paraId="36E0BD47" w14:textId="28E990C4">
      <w:pPr>
        <w:numPr>
          <w:ilvl w:val="0"/>
          <w:numId w:val="8"/>
        </w:numPr>
        <w:pBdr>
          <w:top w:val="nil"/>
          <w:left w:val="nil"/>
          <w:bottom w:val="nil"/>
          <w:right w:val="nil"/>
          <w:between w:val="nil"/>
        </w:pBdr>
        <w:spacing w:after="200"/>
        <w:ind w:left="1798" w:hanging="363"/>
        <w:jc w:val="both"/>
      </w:pPr>
      <w:r w:rsidRPr="00175505">
        <w:rPr>
          <w:color w:val="000000"/>
        </w:rPr>
        <w:t>Liaising with other agencies and</w:t>
      </w:r>
      <w:r w:rsidRPr="00175505" w:rsidR="009F64FD">
        <w:rPr>
          <w:color w:val="000000"/>
        </w:rPr>
        <w:t xml:space="preserve"> </w:t>
      </w:r>
      <w:r w:rsidRPr="00175505">
        <w:rPr>
          <w:color w:val="000000"/>
        </w:rPr>
        <w:t>/</w:t>
      </w:r>
      <w:r w:rsidRPr="00175505" w:rsidR="009F64FD">
        <w:rPr>
          <w:color w:val="000000"/>
        </w:rPr>
        <w:t xml:space="preserve"> </w:t>
      </w:r>
      <w:r w:rsidRPr="00175505">
        <w:rPr>
          <w:color w:val="000000"/>
        </w:rPr>
        <w:t>or external services if necessary</w:t>
      </w:r>
    </w:p>
    <w:p w:rsidRPr="00175505" w:rsidR="00E1215B" w:rsidP="00205D20" w:rsidRDefault="00E1215B" w14:paraId="66CA1938" w14:textId="74275719">
      <w:pPr>
        <w:numPr>
          <w:ilvl w:val="0"/>
          <w:numId w:val="8"/>
        </w:numPr>
        <w:pBdr>
          <w:top w:val="nil"/>
          <w:left w:val="nil"/>
          <w:bottom w:val="nil"/>
          <w:right w:val="nil"/>
          <w:between w:val="nil"/>
        </w:pBdr>
        <w:spacing w:after="200"/>
        <w:ind w:left="1798" w:hanging="363"/>
        <w:jc w:val="both"/>
      </w:pPr>
      <w:r w:rsidRPr="00175505">
        <w:rPr>
          <w:color w:val="000000"/>
        </w:rPr>
        <w:t xml:space="preserve">Providing regular reports on online safety in school to the </w:t>
      </w:r>
      <w:r w:rsidRPr="00175505" w:rsidR="00F36E8A">
        <w:rPr>
          <w:color w:val="000000"/>
        </w:rPr>
        <w:t>H</w:t>
      </w:r>
      <w:r w:rsidRPr="00175505">
        <w:rPr>
          <w:color w:val="000000"/>
        </w:rPr>
        <w:t>eadteacher and</w:t>
      </w:r>
      <w:r w:rsidRPr="00175505" w:rsidR="00F36E8A">
        <w:rPr>
          <w:color w:val="000000"/>
        </w:rPr>
        <w:t xml:space="preserve"> </w:t>
      </w:r>
      <w:r w:rsidRPr="00175505">
        <w:rPr>
          <w:color w:val="000000"/>
        </w:rPr>
        <w:t>/</w:t>
      </w:r>
      <w:r w:rsidRPr="00175505" w:rsidR="00F36E8A">
        <w:rPr>
          <w:color w:val="000000"/>
        </w:rPr>
        <w:t xml:space="preserve"> </w:t>
      </w:r>
      <w:r w:rsidRPr="00175505">
        <w:rPr>
          <w:color w:val="000000"/>
        </w:rPr>
        <w:t xml:space="preserve">or </w:t>
      </w:r>
      <w:r w:rsidRPr="00175505" w:rsidR="00F36E8A">
        <w:rPr>
          <w:color w:val="000000"/>
        </w:rPr>
        <w:t>Local G</w:t>
      </w:r>
      <w:r w:rsidRPr="00175505">
        <w:rPr>
          <w:color w:val="000000"/>
        </w:rPr>
        <w:t xml:space="preserve">overning </w:t>
      </w:r>
      <w:r w:rsidRPr="00175505" w:rsidR="00F36E8A">
        <w:rPr>
          <w:color w:val="000000"/>
        </w:rPr>
        <w:t>Body</w:t>
      </w:r>
    </w:p>
    <w:p w:rsidRPr="00175505" w:rsidR="00E1215B" w:rsidP="00205D20" w:rsidRDefault="00E1215B" w14:paraId="72365DAC" w14:textId="77777777">
      <w:pPr>
        <w:numPr>
          <w:ilvl w:val="0"/>
          <w:numId w:val="8"/>
        </w:numPr>
        <w:pBdr>
          <w:top w:val="nil"/>
          <w:left w:val="nil"/>
          <w:bottom w:val="nil"/>
          <w:right w:val="nil"/>
          <w:between w:val="nil"/>
        </w:pBdr>
        <w:spacing w:after="200"/>
        <w:ind w:left="1798" w:hanging="363"/>
        <w:jc w:val="both"/>
      </w:pPr>
      <w:r w:rsidRPr="00175505">
        <w:t xml:space="preserve">Providing up-to-date information for parents routinely to ensure they are aware of emerging risks.  </w:t>
      </w:r>
    </w:p>
    <w:p w:rsidRPr="00175505" w:rsidR="00E1215B" w:rsidP="00611502" w:rsidRDefault="00E1215B" w14:paraId="2AB471A4" w14:textId="77777777">
      <w:pPr>
        <w:pBdr>
          <w:top w:val="nil"/>
          <w:left w:val="nil"/>
          <w:bottom w:val="nil"/>
          <w:right w:val="nil"/>
          <w:between w:val="nil"/>
        </w:pBdr>
        <w:spacing w:after="200"/>
        <w:ind w:left="1077"/>
        <w:jc w:val="both"/>
        <w:rPr>
          <w:color w:val="000000"/>
        </w:rPr>
      </w:pPr>
      <w:r w:rsidRPr="00175505">
        <w:rPr>
          <w:color w:val="000000"/>
        </w:rPr>
        <w:t>This list is not intended to be exhaustive.</w:t>
      </w:r>
    </w:p>
    <w:p w:rsidRPr="00175505" w:rsidR="00A105CF" w:rsidP="00A105CF" w:rsidRDefault="00E1215B" w14:paraId="550AB719" w14:textId="3CD24E4D">
      <w:pPr>
        <w:pStyle w:val="Heading2"/>
        <w:numPr>
          <w:ilvl w:val="1"/>
          <w:numId w:val="9"/>
        </w:numPr>
        <w:spacing w:after="200"/>
        <w:ind w:left="1077" w:hanging="720"/>
        <w:jc w:val="both"/>
      </w:pPr>
      <w:bookmarkStart w:name="_Toc49425131" w:id="12"/>
      <w:r w:rsidRPr="00175505">
        <w:t>Internet Filters and Monitoring in school:</w:t>
      </w:r>
      <w:bookmarkEnd w:id="12"/>
    </w:p>
    <w:p w:rsidRPr="00175505" w:rsidR="00A105CF" w:rsidP="00A105CF" w:rsidRDefault="00A105CF" w14:paraId="471921A0" w14:textId="74FB8229">
      <w:pPr>
        <w:ind w:left="1077"/>
      </w:pPr>
      <w:r w:rsidRPr="00175505">
        <w:t xml:space="preserve">Anglian Learning Trust </w:t>
      </w:r>
      <w:proofErr w:type="gramStart"/>
      <w:r w:rsidRPr="00175505">
        <w:t>ensure</w:t>
      </w:r>
      <w:proofErr w:type="gramEnd"/>
      <w:r w:rsidRPr="00175505">
        <w:t xml:space="preserve"> that there are systems </w:t>
      </w:r>
      <w:r w:rsidRPr="00175505" w:rsidR="006546EA">
        <w:t xml:space="preserve">in place for monitoring and filtering internet use. </w:t>
      </w:r>
    </w:p>
    <w:p w:rsidRPr="00175505" w:rsidR="006546EA" w:rsidP="00A105CF" w:rsidRDefault="006546EA" w14:paraId="4D1EA90A" w14:textId="77777777">
      <w:pPr>
        <w:ind w:left="1077"/>
      </w:pPr>
    </w:p>
    <w:p w:rsidRPr="00175505" w:rsidR="00E1215B" w:rsidP="00611502" w:rsidRDefault="00E1215B" w14:paraId="13B82FA6" w14:textId="77777777">
      <w:pPr>
        <w:pBdr>
          <w:top w:val="nil"/>
          <w:left w:val="nil"/>
          <w:bottom w:val="nil"/>
          <w:right w:val="nil"/>
          <w:between w:val="nil"/>
        </w:pBdr>
        <w:spacing w:after="200"/>
        <w:ind w:left="1077"/>
        <w:jc w:val="both"/>
        <w:rPr>
          <w:color w:val="000000"/>
        </w:rPr>
      </w:pPr>
      <w:r w:rsidRPr="00175505">
        <w:rPr>
          <w:color w:val="000000"/>
        </w:rPr>
        <w:t xml:space="preserve">The </w:t>
      </w:r>
      <w:r w:rsidRPr="00175505">
        <w:t>DSL team i</w:t>
      </w:r>
      <w:r w:rsidRPr="00175505">
        <w:rPr>
          <w:color w:val="000000"/>
        </w:rPr>
        <w:t>s responsible for:</w:t>
      </w:r>
    </w:p>
    <w:p w:rsidRPr="00175505" w:rsidR="000A28CA" w:rsidP="00155557" w:rsidRDefault="000A28CA" w14:paraId="6FF69C98" w14:textId="75B8FC21">
      <w:pPr>
        <w:pStyle w:val="ListParagraph"/>
        <w:numPr>
          <w:ilvl w:val="0"/>
          <w:numId w:val="43"/>
        </w:numPr>
        <w:pBdr>
          <w:top w:val="nil"/>
          <w:left w:val="nil"/>
          <w:bottom w:val="nil"/>
          <w:right w:val="nil"/>
          <w:between w:val="nil"/>
        </w:pBdr>
        <w:spacing w:after="200"/>
        <w:jc w:val="both"/>
        <w:rPr>
          <w:color w:val="000000"/>
        </w:rPr>
      </w:pPr>
      <w:r w:rsidRPr="00175505">
        <w:rPr>
          <w:color w:val="000000"/>
        </w:rPr>
        <w:t>Ensuring that the</w:t>
      </w:r>
      <w:r w:rsidRPr="00175505" w:rsidR="004F7AF5">
        <w:rPr>
          <w:color w:val="000000"/>
        </w:rPr>
        <w:t xml:space="preserve">re are regular reviews of the effectiveness of the filtering and monitoring systems in place. </w:t>
      </w:r>
    </w:p>
    <w:p w:rsidRPr="00175505" w:rsidR="00626965" w:rsidP="00155557" w:rsidRDefault="00626965" w14:paraId="2F7E157E" w14:textId="4396AB10">
      <w:pPr>
        <w:pStyle w:val="ListParagraph"/>
        <w:numPr>
          <w:ilvl w:val="0"/>
          <w:numId w:val="43"/>
        </w:numPr>
        <w:pBdr>
          <w:top w:val="nil"/>
          <w:left w:val="nil"/>
          <w:bottom w:val="nil"/>
          <w:right w:val="nil"/>
          <w:between w:val="nil"/>
        </w:pBdr>
        <w:spacing w:after="200"/>
        <w:jc w:val="both"/>
        <w:rPr>
          <w:color w:val="000000"/>
        </w:rPr>
      </w:pPr>
      <w:r w:rsidRPr="00175505">
        <w:rPr>
          <w:color w:val="000000"/>
        </w:rPr>
        <w:t xml:space="preserve">Considering who </w:t>
      </w:r>
      <w:r w:rsidRPr="00175505" w:rsidR="000A6B80">
        <w:rPr>
          <w:color w:val="000000"/>
        </w:rPr>
        <w:t>is ‘potentially at greater risk of harm’ and how they access the IT system</w:t>
      </w:r>
      <w:r w:rsidRPr="00175505" w:rsidR="008F4A3F">
        <w:rPr>
          <w:color w:val="000000"/>
        </w:rPr>
        <w:t>.</w:t>
      </w:r>
    </w:p>
    <w:p w:rsidRPr="00175505" w:rsidR="00FD4E7A" w:rsidP="00611502" w:rsidRDefault="00FD4E7A" w14:paraId="27A9E54D" w14:textId="1726E139">
      <w:pPr>
        <w:pBdr>
          <w:top w:val="nil"/>
          <w:left w:val="nil"/>
          <w:bottom w:val="nil"/>
          <w:right w:val="nil"/>
          <w:between w:val="nil"/>
        </w:pBdr>
        <w:spacing w:after="200"/>
        <w:ind w:left="1077"/>
        <w:jc w:val="both"/>
        <w:rPr>
          <w:color w:val="000000"/>
        </w:rPr>
      </w:pPr>
      <w:r w:rsidRPr="00175505">
        <w:rPr>
          <w:color w:val="000000"/>
        </w:rPr>
        <w:t xml:space="preserve">Ensuring that all staff </w:t>
      </w:r>
    </w:p>
    <w:p w:rsidRPr="00175505" w:rsidR="00B64882" w:rsidP="00205D20" w:rsidRDefault="006D7F14" w14:paraId="5AB9352E" w14:textId="6E935197">
      <w:pPr>
        <w:numPr>
          <w:ilvl w:val="0"/>
          <w:numId w:val="10"/>
        </w:numPr>
        <w:pBdr>
          <w:top w:val="nil"/>
          <w:left w:val="nil"/>
          <w:bottom w:val="nil"/>
          <w:right w:val="nil"/>
          <w:between w:val="nil"/>
        </w:pBdr>
        <w:spacing w:after="200"/>
        <w:ind w:left="1798" w:hanging="363"/>
        <w:jc w:val="both"/>
      </w:pPr>
      <w:r w:rsidRPr="00175505">
        <w:t>Understand th</w:t>
      </w:r>
      <w:r w:rsidRPr="00175505" w:rsidR="00B64882">
        <w:t xml:space="preserve">eir roles and responsibilities in relation to filtering and monitoring. </w:t>
      </w:r>
    </w:p>
    <w:p w:rsidRPr="00175505" w:rsidR="00021F26" w:rsidP="00205D20" w:rsidRDefault="00021F26" w14:paraId="03969D69" w14:textId="65194EA9">
      <w:pPr>
        <w:numPr>
          <w:ilvl w:val="0"/>
          <w:numId w:val="10"/>
        </w:numPr>
        <w:pBdr>
          <w:top w:val="nil"/>
          <w:left w:val="nil"/>
          <w:bottom w:val="nil"/>
          <w:right w:val="nil"/>
          <w:between w:val="nil"/>
        </w:pBdr>
        <w:spacing w:after="200"/>
        <w:ind w:left="1798" w:hanging="363"/>
        <w:jc w:val="both"/>
      </w:pPr>
      <w:r w:rsidRPr="00175505">
        <w:t xml:space="preserve">Receive </w:t>
      </w:r>
      <w:r w:rsidRPr="00175505" w:rsidR="00076184">
        <w:t xml:space="preserve">regular (at least annually) online safety training and updates </w:t>
      </w:r>
      <w:r w:rsidRPr="00175505" w:rsidR="00001439">
        <w:t>including understanding the filtering and monitoring systems and processes in place.</w:t>
      </w:r>
    </w:p>
    <w:p w:rsidRPr="00175505" w:rsidR="00E1215B" w:rsidP="00205D20" w:rsidRDefault="00021F26" w14:paraId="1C08BC83" w14:textId="3C804543">
      <w:pPr>
        <w:numPr>
          <w:ilvl w:val="0"/>
          <w:numId w:val="10"/>
        </w:numPr>
        <w:pBdr>
          <w:top w:val="nil"/>
          <w:left w:val="nil"/>
          <w:bottom w:val="nil"/>
          <w:right w:val="nil"/>
          <w:between w:val="nil"/>
        </w:pBdr>
        <w:spacing w:after="200"/>
        <w:ind w:left="1798" w:hanging="363"/>
        <w:jc w:val="both"/>
      </w:pPr>
      <w:r w:rsidRPr="00175505">
        <w:t>Use</w:t>
      </w:r>
      <w:r w:rsidRPr="00175505" w:rsidR="006546EA">
        <w:t xml:space="preserve"> these </w:t>
      </w:r>
      <w:r w:rsidRPr="00175505" w:rsidR="00E1215B">
        <w:rPr>
          <w:color w:val="000000"/>
        </w:rPr>
        <w:t>filtering</w:t>
      </w:r>
      <w:r w:rsidRPr="00175505" w:rsidR="00E1215B">
        <w:t xml:space="preserve">, </w:t>
      </w:r>
      <w:r w:rsidRPr="00175505" w:rsidR="00E1215B">
        <w:rPr>
          <w:color w:val="000000"/>
        </w:rPr>
        <w:t>monitoring and protection sy</w:t>
      </w:r>
      <w:r w:rsidRPr="00175505" w:rsidR="00E1215B">
        <w:t>stems</w:t>
      </w:r>
      <w:r w:rsidRPr="00175505" w:rsidR="00E1215B">
        <w:rPr>
          <w:color w:val="000000"/>
        </w:rPr>
        <w:t xml:space="preserve">, which are updated on a regular basis </w:t>
      </w:r>
      <w:r w:rsidRPr="00175505">
        <w:rPr>
          <w:color w:val="000000"/>
        </w:rPr>
        <w:t>to</w:t>
      </w:r>
      <w:r w:rsidRPr="00175505" w:rsidR="00E1215B">
        <w:rPr>
          <w:color w:val="000000"/>
        </w:rPr>
        <w:t xml:space="preserve"> keep pupils safe from potentially harmful and inappropriate content and contact online while at school, including terrorist and extremist </w:t>
      </w:r>
      <w:proofErr w:type="gramStart"/>
      <w:r w:rsidRPr="00175505" w:rsidR="00E1215B">
        <w:rPr>
          <w:color w:val="000000"/>
        </w:rPr>
        <w:t>material</w:t>
      </w:r>
      <w:proofErr w:type="gramEnd"/>
    </w:p>
    <w:p w:rsidRPr="00175505" w:rsidR="00E1215B" w:rsidP="00205D20" w:rsidRDefault="00E1215B" w14:paraId="1634B2D4" w14:textId="6E1B9237">
      <w:pPr>
        <w:numPr>
          <w:ilvl w:val="0"/>
          <w:numId w:val="10"/>
        </w:numPr>
        <w:pBdr>
          <w:top w:val="nil"/>
          <w:left w:val="nil"/>
          <w:bottom w:val="nil"/>
          <w:right w:val="nil"/>
          <w:between w:val="nil"/>
        </w:pBdr>
        <w:spacing w:after="200"/>
        <w:jc w:val="both"/>
      </w:pPr>
      <w:r w:rsidRPr="00175505">
        <w:rPr>
          <w:color w:val="000000"/>
        </w:rPr>
        <w:t>Ensur</w:t>
      </w:r>
      <w:r w:rsidRPr="00175505" w:rsidR="00CB56E4">
        <w:rPr>
          <w:color w:val="000000"/>
        </w:rPr>
        <w:t>e</w:t>
      </w:r>
      <w:r w:rsidRPr="00175505">
        <w:rPr>
          <w:color w:val="000000"/>
        </w:rPr>
        <w:t xml:space="preserve"> that any online safety incidents are logged and dealt with appropriately in line with this policy</w:t>
      </w:r>
      <w:r w:rsidRPr="00175505" w:rsidR="00076184">
        <w:rPr>
          <w:color w:val="000000"/>
        </w:rPr>
        <w:t xml:space="preserve"> and that</w:t>
      </w:r>
      <w:r w:rsidRPr="00175505" w:rsidR="00CB56E4">
        <w:rPr>
          <w:color w:val="000000"/>
        </w:rPr>
        <w:t xml:space="preserve"> they know how to escalate concerns when </w:t>
      </w:r>
      <w:proofErr w:type="gramStart"/>
      <w:r w:rsidRPr="00175505" w:rsidR="00CB56E4">
        <w:rPr>
          <w:color w:val="000000"/>
        </w:rPr>
        <w:t>identified</w:t>
      </w:r>
      <w:proofErr w:type="gramEnd"/>
    </w:p>
    <w:p w:rsidRPr="00175505" w:rsidR="00E1215B" w:rsidP="00205D20" w:rsidRDefault="00E1215B" w14:paraId="7EBD1C32" w14:textId="7573A9E5">
      <w:pPr>
        <w:numPr>
          <w:ilvl w:val="0"/>
          <w:numId w:val="10"/>
        </w:numPr>
        <w:pBdr>
          <w:top w:val="nil"/>
          <w:left w:val="nil"/>
          <w:bottom w:val="nil"/>
          <w:right w:val="nil"/>
          <w:between w:val="nil"/>
        </w:pBdr>
        <w:spacing w:after="200"/>
        <w:jc w:val="both"/>
      </w:pPr>
      <w:r w:rsidRPr="00175505">
        <w:rPr>
          <w:color w:val="000000"/>
        </w:rPr>
        <w:lastRenderedPageBreak/>
        <w:t>Ensur</w:t>
      </w:r>
      <w:r w:rsidRPr="00175505" w:rsidR="00155557">
        <w:rPr>
          <w:color w:val="000000"/>
        </w:rPr>
        <w:t>e</w:t>
      </w:r>
      <w:r w:rsidRPr="00175505">
        <w:rPr>
          <w:color w:val="000000"/>
        </w:rPr>
        <w:t xml:space="preserve"> that any incidents of cyber-bullying are dealt with appropriately in line with the school behaviour policy</w:t>
      </w:r>
      <w:r w:rsidRPr="00175505" w:rsidR="00CB56E4">
        <w:rPr>
          <w:color w:val="000000"/>
        </w:rPr>
        <w:t xml:space="preserve"> and safeguarding </w:t>
      </w:r>
      <w:proofErr w:type="gramStart"/>
      <w:r w:rsidRPr="00175505" w:rsidR="00CB56E4">
        <w:rPr>
          <w:color w:val="000000"/>
        </w:rPr>
        <w:t>policy</w:t>
      </w:r>
      <w:proofErr w:type="gramEnd"/>
    </w:p>
    <w:p w:rsidRPr="00175505" w:rsidR="00E1215B" w:rsidP="00611502" w:rsidRDefault="00E1215B" w14:paraId="37EF984F" w14:textId="77777777">
      <w:pPr>
        <w:pBdr>
          <w:top w:val="nil"/>
          <w:left w:val="nil"/>
          <w:bottom w:val="nil"/>
          <w:right w:val="nil"/>
          <w:between w:val="nil"/>
        </w:pBdr>
        <w:spacing w:after="200"/>
        <w:ind w:left="1077"/>
        <w:jc w:val="both"/>
        <w:rPr>
          <w:color w:val="000000"/>
        </w:rPr>
      </w:pPr>
      <w:r w:rsidRPr="00175505">
        <w:rPr>
          <w:color w:val="000000"/>
        </w:rPr>
        <w:t>This list is not intended to be exhaustive.</w:t>
      </w:r>
    </w:p>
    <w:p w:rsidRPr="00175505" w:rsidR="003B77F6" w:rsidP="00B5710D" w:rsidRDefault="003B77F6" w14:paraId="237906B9" w14:textId="3F6EDCD7">
      <w:pPr>
        <w:pStyle w:val="Default"/>
        <w:ind w:left="720"/>
      </w:pPr>
      <w:r w:rsidRPr="00175505">
        <w:t>Filtering and Education</w:t>
      </w:r>
      <w:r w:rsidRPr="00175505" w:rsidR="00B5710D">
        <w:t xml:space="preserve">al opportunities </w:t>
      </w:r>
    </w:p>
    <w:p w:rsidRPr="00175505" w:rsidR="00B5710D" w:rsidP="00B5710D" w:rsidRDefault="00B5710D" w14:paraId="4E9205B7" w14:textId="77777777">
      <w:pPr>
        <w:pStyle w:val="Default"/>
        <w:ind w:left="720"/>
      </w:pPr>
    </w:p>
    <w:p w:rsidRPr="00175505" w:rsidR="003B77F6" w:rsidP="00175505" w:rsidRDefault="003B77F6" w14:paraId="75039A74" w14:textId="419037C4" w14:noSpellErr="1">
      <w:pPr>
        <w:pStyle w:val="Default"/>
        <w:numPr>
          <w:ilvl w:val="0"/>
          <w:numId w:val="48"/>
        </w:numPr>
        <w:spacing w:after="11"/>
        <w:jc w:val="both"/>
        <w:rPr/>
      </w:pPr>
      <w:r w:rsidRPr="5389BE96" w:rsidR="003B77F6">
        <w:rPr>
          <w:lang w:val="en-US"/>
        </w:rPr>
        <w:t>It is accepted that from time to time, for good educational reasons, pupils may need to research topics that would normally result in internet searches being blocked.</w:t>
      </w:r>
      <w:r w:rsidRPr="5389BE96" w:rsidR="003B77F6">
        <w:rPr>
          <w:lang w:val="en-US"/>
        </w:rPr>
        <w:t xml:space="preserve"> In such a situation, staff can request IT support to remove those sites from the filtered list for those pupils. Any requests to do so should be audited by the IT Network Manager</w:t>
      </w:r>
      <w:r w:rsidRPr="5389BE96" w:rsidR="00644D51">
        <w:rPr>
          <w:lang w:val="en-US"/>
        </w:rPr>
        <w:t>/ DSL</w:t>
      </w:r>
      <w:r w:rsidRPr="5389BE96" w:rsidR="003B77F6">
        <w:rPr>
          <w:lang w:val="en-US"/>
        </w:rPr>
        <w:t xml:space="preserve">, and </w:t>
      </w:r>
      <w:r w:rsidRPr="5389BE96" w:rsidR="003B77F6">
        <w:rPr>
          <w:lang w:val="en-US"/>
        </w:rPr>
        <w:t>clear reasons</w:t>
      </w:r>
      <w:r w:rsidRPr="5389BE96" w:rsidR="003B77F6">
        <w:rPr>
          <w:lang w:val="en-US"/>
        </w:rPr>
        <w:t xml:space="preserve"> for the need must be </w:t>
      </w:r>
      <w:r w:rsidRPr="5389BE96" w:rsidR="003B77F6">
        <w:rPr>
          <w:lang w:val="en-US"/>
        </w:rPr>
        <w:t>established</w:t>
      </w:r>
      <w:r w:rsidRPr="5389BE96" w:rsidR="003B77F6">
        <w:rPr>
          <w:lang w:val="en-US"/>
        </w:rPr>
        <w:t xml:space="preserve"> and recorded. </w:t>
      </w:r>
    </w:p>
    <w:p w:rsidRPr="00175505" w:rsidR="003B77F6" w:rsidP="00175505" w:rsidRDefault="003B77F6" w14:paraId="26495DA3" w14:textId="7B59FB2D" w14:noSpellErr="1">
      <w:pPr>
        <w:pStyle w:val="Default"/>
        <w:numPr>
          <w:ilvl w:val="0"/>
          <w:numId w:val="48"/>
        </w:numPr>
        <w:jc w:val="both"/>
        <w:rPr/>
      </w:pPr>
      <w:r w:rsidRPr="5389BE96" w:rsidR="003B77F6">
        <w:rPr>
          <w:lang w:val="en-US"/>
        </w:rPr>
        <w:t xml:space="preserve">Staff should be aware that children with </w:t>
      </w:r>
      <w:r w:rsidRPr="5389BE96" w:rsidR="003B77F6">
        <w:rPr>
          <w:lang w:val="en-US"/>
        </w:rPr>
        <w:t xml:space="preserve">particular </w:t>
      </w:r>
      <w:r w:rsidRPr="5389BE96" w:rsidR="003B77F6">
        <w:rPr>
          <w:lang w:val="en-US"/>
        </w:rPr>
        <w:t>skill</w:t>
      </w:r>
      <w:r w:rsidRPr="5389BE96" w:rsidR="003B77F6">
        <w:rPr>
          <w:lang w:val="en-US"/>
        </w:rPr>
        <w:t xml:space="preserve"> and interest in computing and technology may inadvertently or deliberately stray into cyber-dependent crime. If there are concerns about a child in this area, the DSL (or a deputy), will consider a referral </w:t>
      </w:r>
      <w:r w:rsidRPr="5389BE96" w:rsidR="003B77F6">
        <w:rPr>
          <w:lang w:val="en-US"/>
        </w:rPr>
        <w:t>into</w:t>
      </w:r>
      <w:r w:rsidRPr="5389BE96" w:rsidR="003B77F6">
        <w:rPr>
          <w:lang w:val="en-US"/>
        </w:rPr>
        <w:t xml:space="preserve"> the </w:t>
      </w:r>
      <w:hyperlink r:id="R18e5b456adb5487f">
        <w:r w:rsidRPr="5389BE96" w:rsidR="003B77F6">
          <w:rPr>
            <w:rStyle w:val="Hyperlink"/>
            <w:lang w:val="en-US"/>
          </w:rPr>
          <w:t>Cyber Choices</w:t>
        </w:r>
      </w:hyperlink>
      <w:r w:rsidRPr="5389BE96" w:rsidR="003B77F6">
        <w:rPr>
          <w:lang w:val="en-US"/>
        </w:rPr>
        <w:t xml:space="preserve"> programme. This programme aims to intervene where young people are at risk of committing, or being drawn into, low level cyber-dependent offences and divert them to a more positive use of their skills and interests. </w:t>
      </w:r>
    </w:p>
    <w:p w:rsidRPr="00175505" w:rsidR="003B77F6" w:rsidP="00611502" w:rsidRDefault="003B77F6" w14:paraId="000E80F9" w14:textId="77777777">
      <w:pPr>
        <w:pBdr>
          <w:top w:val="nil"/>
          <w:left w:val="nil"/>
          <w:bottom w:val="nil"/>
          <w:right w:val="nil"/>
          <w:between w:val="nil"/>
        </w:pBdr>
        <w:spacing w:after="200"/>
        <w:ind w:left="1077"/>
        <w:jc w:val="both"/>
        <w:rPr>
          <w:color w:val="000000"/>
        </w:rPr>
      </w:pPr>
    </w:p>
    <w:p w:rsidRPr="00175505" w:rsidR="00E1215B" w:rsidP="00205D20" w:rsidRDefault="00E1215B" w14:paraId="7DB2E922" w14:textId="61517597">
      <w:pPr>
        <w:pStyle w:val="Heading2"/>
        <w:numPr>
          <w:ilvl w:val="1"/>
          <w:numId w:val="11"/>
        </w:numPr>
        <w:spacing w:after="200"/>
        <w:ind w:left="1077" w:hanging="720"/>
        <w:jc w:val="both"/>
      </w:pPr>
      <w:bookmarkStart w:name="_Toc49425132" w:id="13"/>
      <w:r w:rsidRPr="00175505">
        <w:t>All staff and volunteers</w:t>
      </w:r>
      <w:bookmarkEnd w:id="13"/>
    </w:p>
    <w:p w:rsidRPr="00175505" w:rsidR="00E1215B" w:rsidP="00E46441" w:rsidRDefault="00E1215B" w14:paraId="40245280" w14:textId="41D2D5BE">
      <w:pPr>
        <w:pBdr>
          <w:top w:val="nil"/>
          <w:left w:val="nil"/>
          <w:bottom w:val="nil"/>
          <w:right w:val="nil"/>
          <w:between w:val="nil"/>
        </w:pBdr>
        <w:spacing w:after="200"/>
        <w:ind w:left="1077"/>
        <w:jc w:val="both"/>
        <w:rPr>
          <w:color w:val="FF0000"/>
        </w:rPr>
      </w:pPr>
      <w:r w:rsidRPr="00175505">
        <w:rPr>
          <w:color w:val="000000"/>
        </w:rPr>
        <w:t>All staff, including agency staff</w:t>
      </w:r>
      <w:r w:rsidRPr="00175505" w:rsidR="00360B73">
        <w:rPr>
          <w:color w:val="000000"/>
        </w:rPr>
        <w:t xml:space="preserve"> and other systems users</w:t>
      </w:r>
      <w:r w:rsidRPr="00175505">
        <w:rPr>
          <w:color w:val="000000"/>
        </w:rPr>
        <w:t xml:space="preserve">, </w:t>
      </w:r>
      <w:r w:rsidRPr="00175505" w:rsidR="00E46441">
        <w:rPr>
          <w:color w:val="000000"/>
        </w:rPr>
        <w:t xml:space="preserve">will </w:t>
      </w:r>
      <w:r w:rsidRPr="00175505" w:rsidR="00E46441">
        <w:rPr>
          <w:color w:val="000000" w:themeColor="text1"/>
        </w:rPr>
        <w:t>a</w:t>
      </w:r>
      <w:r w:rsidRPr="00175505">
        <w:rPr>
          <w:color w:val="000000" w:themeColor="text1"/>
        </w:rPr>
        <w:t>gree and adher</w:t>
      </w:r>
      <w:r w:rsidRPr="00175505" w:rsidR="00E46441">
        <w:rPr>
          <w:color w:val="000000" w:themeColor="text1"/>
        </w:rPr>
        <w:t xml:space="preserve">e </w:t>
      </w:r>
      <w:r w:rsidRPr="00175505">
        <w:rPr>
          <w:color w:val="000000" w:themeColor="text1"/>
        </w:rPr>
        <w:t xml:space="preserve">to the terms </w:t>
      </w:r>
      <w:r w:rsidRPr="00175505">
        <w:t xml:space="preserve">laid out in the Anglian Learning </w:t>
      </w:r>
      <w:r w:rsidRPr="00175505">
        <w:rPr>
          <w:color w:val="000000" w:themeColor="text1"/>
        </w:rPr>
        <w:t>ICT Policy, ensuring that pupils follow the school’s terms on acceptable use (appendices 1 and 2)</w:t>
      </w:r>
      <w:r w:rsidRPr="00175505" w:rsidR="42DB58E3">
        <w:rPr>
          <w:color w:val="000000" w:themeColor="text1"/>
        </w:rPr>
        <w:t xml:space="preserve"> </w:t>
      </w:r>
    </w:p>
    <w:p w:rsidR="00E1215B" w:rsidP="00205D20" w:rsidRDefault="00E1215B" w14:paraId="4C7DD7A9" w14:textId="77777777">
      <w:pPr>
        <w:numPr>
          <w:ilvl w:val="0"/>
          <w:numId w:val="12"/>
        </w:numPr>
        <w:pBdr>
          <w:top w:val="nil"/>
          <w:left w:val="nil"/>
          <w:bottom w:val="nil"/>
          <w:right w:val="nil"/>
          <w:between w:val="nil"/>
        </w:pBdr>
        <w:spacing w:after="200"/>
        <w:jc w:val="both"/>
      </w:pPr>
      <w:r w:rsidRPr="00175505">
        <w:rPr>
          <w:color w:val="000000"/>
        </w:rPr>
        <w:t>Working with the DSL to ensure that any online safety incidents are</w:t>
      </w:r>
      <w:r>
        <w:rPr>
          <w:color w:val="000000"/>
        </w:rPr>
        <w:t xml:space="preserve"> logged</w:t>
      </w:r>
      <w:r>
        <w:t xml:space="preserve"> and </w:t>
      </w:r>
      <w:r>
        <w:rPr>
          <w:color w:val="000000"/>
        </w:rPr>
        <w:t xml:space="preserve">dealt with appropriately in line with this </w:t>
      </w:r>
      <w:proofErr w:type="gramStart"/>
      <w:r>
        <w:rPr>
          <w:color w:val="000000"/>
        </w:rPr>
        <w:t>policy</w:t>
      </w:r>
      <w:proofErr w:type="gramEnd"/>
    </w:p>
    <w:p w:rsidR="00E1215B" w:rsidP="00205D20" w:rsidRDefault="00E1215B" w14:paraId="12C73C19" w14:textId="77777777">
      <w:pPr>
        <w:numPr>
          <w:ilvl w:val="0"/>
          <w:numId w:val="12"/>
        </w:numPr>
        <w:pBdr>
          <w:top w:val="nil"/>
          <w:left w:val="nil"/>
          <w:bottom w:val="nil"/>
          <w:right w:val="nil"/>
          <w:between w:val="nil"/>
        </w:pBdr>
        <w:spacing w:after="200"/>
        <w:ind w:left="1798" w:hanging="363"/>
        <w:jc w:val="both"/>
      </w:pPr>
      <w:r>
        <w:rPr>
          <w:color w:val="000000"/>
        </w:rPr>
        <w:t>Ensuring that any incidents of cyber-bullying are dealt with appropriately in line with the school behaviour policy and safeguarding policy.</w:t>
      </w:r>
    </w:p>
    <w:p w:rsidR="00E1215B" w:rsidP="00D30194" w:rsidRDefault="00E1215B" w14:paraId="00594C6C" w14:textId="77777777">
      <w:pPr>
        <w:pBdr>
          <w:top w:val="nil"/>
          <w:left w:val="nil"/>
          <w:bottom w:val="nil"/>
          <w:right w:val="nil"/>
          <w:between w:val="nil"/>
        </w:pBdr>
        <w:spacing w:after="200"/>
        <w:ind w:left="1077"/>
        <w:jc w:val="both"/>
        <w:rPr>
          <w:color w:val="000000"/>
        </w:rPr>
      </w:pPr>
      <w:r>
        <w:rPr>
          <w:color w:val="000000"/>
        </w:rPr>
        <w:t>This list is not intended to be exhaustive.</w:t>
      </w:r>
    </w:p>
    <w:p w:rsidR="00E1215B" w:rsidP="00205D20" w:rsidRDefault="00E1215B" w14:paraId="7CD58DB1" w14:textId="1F7C0574">
      <w:pPr>
        <w:pStyle w:val="Heading2"/>
        <w:numPr>
          <w:ilvl w:val="1"/>
          <w:numId w:val="13"/>
        </w:numPr>
        <w:spacing w:after="200"/>
        <w:ind w:left="1077" w:hanging="720"/>
        <w:jc w:val="both"/>
      </w:pPr>
      <w:bookmarkStart w:name="_Toc49425133" w:id="14"/>
      <w:r>
        <w:t>Parents</w:t>
      </w:r>
      <w:bookmarkEnd w:id="14"/>
    </w:p>
    <w:p w:rsidRPr="00175505" w:rsidR="008023F2" w:rsidP="003D5EC4" w:rsidRDefault="00E1215B" w14:paraId="25C78AC2" w14:textId="2C202E6F">
      <w:pPr>
        <w:pBdr>
          <w:top w:val="nil"/>
          <w:left w:val="nil"/>
          <w:bottom w:val="nil"/>
          <w:right w:val="nil"/>
          <w:between w:val="nil"/>
        </w:pBdr>
        <w:spacing w:after="200"/>
        <w:ind w:left="1077"/>
        <w:jc w:val="both"/>
        <w:rPr>
          <w:color w:val="000000"/>
        </w:rPr>
      </w:pPr>
      <w:r w:rsidRPr="00175505">
        <w:rPr>
          <w:color w:val="000000"/>
        </w:rPr>
        <w:t xml:space="preserve">Parents </w:t>
      </w:r>
      <w:r w:rsidRPr="00175505" w:rsidR="008023F2">
        <w:rPr>
          <w:color w:val="000000"/>
        </w:rPr>
        <w:t xml:space="preserve">play a crucial role in ensuring that their children understand the need to use the internet/ mobile/ connected devices in an appropriate way. </w:t>
      </w:r>
    </w:p>
    <w:p w:rsidRPr="00175505" w:rsidR="00E1215B" w:rsidP="003D5EC4" w:rsidRDefault="008023F2" w14:paraId="27A9C3ED" w14:textId="305284F5">
      <w:pPr>
        <w:pBdr>
          <w:top w:val="nil"/>
          <w:left w:val="nil"/>
          <w:bottom w:val="nil"/>
          <w:right w:val="nil"/>
          <w:between w:val="nil"/>
        </w:pBdr>
        <w:spacing w:after="200"/>
        <w:ind w:left="1077"/>
        <w:jc w:val="both"/>
        <w:rPr>
          <w:color w:val="000000"/>
        </w:rPr>
      </w:pPr>
      <w:r w:rsidRPr="00175505">
        <w:rPr>
          <w:color w:val="000000"/>
        </w:rPr>
        <w:t xml:space="preserve">Parents </w:t>
      </w:r>
      <w:r w:rsidRPr="00175505" w:rsidR="00E1215B">
        <w:rPr>
          <w:color w:val="000000"/>
        </w:rPr>
        <w:t xml:space="preserve">are expected to: </w:t>
      </w:r>
    </w:p>
    <w:p w:rsidRPr="00175505" w:rsidR="00E1215B" w:rsidP="00205D20" w:rsidRDefault="00E1215B" w14:paraId="36CE304B" w14:textId="306A2E00">
      <w:pPr>
        <w:numPr>
          <w:ilvl w:val="0"/>
          <w:numId w:val="14"/>
        </w:numPr>
        <w:pBdr>
          <w:top w:val="nil"/>
          <w:left w:val="nil"/>
          <w:bottom w:val="nil"/>
          <w:right w:val="nil"/>
          <w:between w:val="nil"/>
        </w:pBdr>
        <w:spacing w:after="120"/>
      </w:pPr>
      <w:r w:rsidRPr="00175505">
        <w:t>Keep their child safe online while at home and on any portable device by ensuring appropriate supervision and guidance is in place</w:t>
      </w:r>
      <w:r w:rsidRPr="00175505" w:rsidR="00294294">
        <w:t>, including</w:t>
      </w:r>
      <w:r w:rsidRPr="00175505" w:rsidR="006878AD">
        <w:t xml:space="preserve"> on</w:t>
      </w:r>
      <w:r w:rsidRPr="00175505" w:rsidR="00294294">
        <w:t xml:space="preserve"> those devices loaned by the school.</w:t>
      </w:r>
      <w:r w:rsidRPr="00175505">
        <w:t xml:space="preserve">  </w:t>
      </w:r>
      <w:proofErr w:type="gramStart"/>
      <w:r w:rsidRPr="00175505" w:rsidR="00294294">
        <w:t>Where</w:t>
      </w:r>
      <w:proofErr w:type="gramEnd"/>
      <w:r w:rsidRPr="00175505" w:rsidR="00294294">
        <w:t xml:space="preserve"> a device is provided by a school, </w:t>
      </w:r>
      <w:r w:rsidRPr="00175505" w:rsidR="007B6913">
        <w:t>the</w:t>
      </w:r>
      <w:r w:rsidRPr="00175505" w:rsidR="00B13071">
        <w:t xml:space="preserve"> school</w:t>
      </w:r>
      <w:r w:rsidRPr="00175505" w:rsidR="007B6913">
        <w:t xml:space="preserve"> will ensure that it is set up with </w:t>
      </w:r>
      <w:r w:rsidRPr="00175505" w:rsidR="006878AD">
        <w:t>appropriate</w:t>
      </w:r>
      <w:r w:rsidRPr="00175505" w:rsidR="007B6913">
        <w:t xml:space="preserve"> filters and monitoring </w:t>
      </w:r>
      <w:r w:rsidRPr="00175505" w:rsidR="006878AD">
        <w:t>software.</w:t>
      </w:r>
    </w:p>
    <w:p w:rsidRPr="00175505" w:rsidR="00E1215B" w:rsidP="00175505" w:rsidRDefault="00E1215B" w14:paraId="1F1F74E1" w14:textId="03DD88B5">
      <w:pPr>
        <w:numPr>
          <w:ilvl w:val="0"/>
          <w:numId w:val="14"/>
        </w:numPr>
        <w:pBdr>
          <w:top w:val="nil"/>
          <w:left w:val="nil"/>
          <w:bottom w:val="nil"/>
          <w:right w:val="nil"/>
          <w:between w:val="nil"/>
        </w:pBdr>
        <w:spacing w:after="120"/>
        <w:jc w:val="both"/>
      </w:pPr>
      <w:r>
        <w:lastRenderedPageBreak/>
        <w:t xml:space="preserve">Engage with </w:t>
      </w:r>
      <w:r w:rsidRPr="00175505">
        <w:t>guidance and information shar</w:t>
      </w:r>
      <w:r w:rsidRPr="00175505" w:rsidR="00530F04">
        <w:t>ing events provided</w:t>
      </w:r>
      <w:r w:rsidRPr="00175505">
        <w:t xml:space="preserve"> by the school to ensure parents are aware of emerging risks.  </w:t>
      </w:r>
    </w:p>
    <w:p w:rsidRPr="00175505" w:rsidR="00E1215B" w:rsidP="00205D20" w:rsidRDefault="00E1215B" w14:paraId="16E457B8" w14:textId="78DD66FE">
      <w:pPr>
        <w:numPr>
          <w:ilvl w:val="0"/>
          <w:numId w:val="14"/>
        </w:numPr>
        <w:pBdr>
          <w:top w:val="nil"/>
          <w:left w:val="nil"/>
          <w:bottom w:val="nil"/>
          <w:right w:val="nil"/>
          <w:between w:val="nil"/>
        </w:pBdr>
        <w:spacing w:after="120"/>
      </w:pPr>
      <w:r w:rsidRPr="00175505">
        <w:t xml:space="preserve">Support the school by ensuring that their child understands and adheres to the </w:t>
      </w:r>
      <w:proofErr w:type="gramStart"/>
      <w:r w:rsidRPr="00175505" w:rsidR="00B13478">
        <w:t>pupils</w:t>
      </w:r>
      <w:proofErr w:type="gramEnd"/>
      <w:r w:rsidRPr="00175505">
        <w:t xml:space="preserve"> acceptable use policy.  </w:t>
      </w:r>
    </w:p>
    <w:p w:rsidRPr="00175505" w:rsidR="00D53478" w:rsidP="00D53478" w:rsidRDefault="00D53478" w14:paraId="6996A331" w14:textId="77777777">
      <w:pPr>
        <w:pBdr>
          <w:top w:val="nil"/>
          <w:left w:val="nil"/>
          <w:bottom w:val="nil"/>
          <w:right w:val="nil"/>
          <w:between w:val="nil"/>
        </w:pBdr>
        <w:spacing w:after="120"/>
      </w:pPr>
    </w:p>
    <w:p w:rsidRPr="00175505" w:rsidR="00E1215B" w:rsidP="00205D20" w:rsidRDefault="00E1215B" w14:paraId="5105EDC2" w14:textId="34B16813">
      <w:pPr>
        <w:pStyle w:val="Heading1"/>
        <w:numPr>
          <w:ilvl w:val="0"/>
          <w:numId w:val="15"/>
        </w:numPr>
        <w:spacing w:before="0" w:after="240"/>
        <w:jc w:val="both"/>
        <w:rPr>
          <w:sz w:val="24"/>
          <w:szCs w:val="24"/>
        </w:rPr>
      </w:pPr>
      <w:bookmarkStart w:name="_Toc49425134" w:id="15"/>
      <w:r w:rsidRPr="00175505">
        <w:rPr>
          <w:sz w:val="24"/>
          <w:szCs w:val="24"/>
        </w:rPr>
        <w:t>Educating pupils about online safety</w:t>
      </w:r>
      <w:bookmarkEnd w:id="15"/>
    </w:p>
    <w:p w:rsidRPr="00175505" w:rsidR="00E1215B" w:rsidP="006C17CA" w:rsidRDefault="00E1215B" w14:paraId="6B7F02FE" w14:textId="77777777">
      <w:pPr>
        <w:pBdr>
          <w:top w:val="nil"/>
          <w:left w:val="nil"/>
          <w:bottom w:val="nil"/>
          <w:right w:val="nil"/>
          <w:between w:val="nil"/>
        </w:pBdr>
        <w:spacing w:after="200"/>
        <w:ind w:left="357"/>
        <w:jc w:val="both"/>
        <w:rPr>
          <w:color w:val="000000"/>
        </w:rPr>
      </w:pPr>
      <w:r w:rsidRPr="00175505">
        <w:rPr>
          <w:color w:val="000000"/>
        </w:rPr>
        <w:t>Pupils will be taught about online safety as part of the curriculum:</w:t>
      </w:r>
    </w:p>
    <w:p w:rsidRPr="00175505" w:rsidR="00E1215B" w:rsidP="006C17CA" w:rsidRDefault="00E1215B" w14:paraId="02A2AA1C" w14:textId="77777777">
      <w:pPr>
        <w:pBdr>
          <w:top w:val="nil"/>
          <w:left w:val="nil"/>
          <w:bottom w:val="nil"/>
          <w:right w:val="nil"/>
          <w:between w:val="nil"/>
        </w:pBdr>
        <w:spacing w:after="200"/>
        <w:ind w:left="357"/>
        <w:jc w:val="both"/>
        <w:rPr>
          <w:color w:val="000000"/>
        </w:rPr>
      </w:pPr>
      <w:bookmarkStart w:name="_35nkun2" w:colFirst="0" w:colLast="0" w:id="16"/>
      <w:bookmarkEnd w:id="16"/>
      <w:r w:rsidRPr="00175505">
        <w:rPr>
          <w:color w:val="000000"/>
        </w:rPr>
        <w:t xml:space="preserve">The text below is taken from the </w:t>
      </w:r>
      <w:hyperlink r:id="rId24">
        <w:r w:rsidRPr="00175505">
          <w:rPr>
            <w:color w:val="0072CC"/>
            <w:u w:val="single"/>
          </w:rPr>
          <w:t xml:space="preserve">National Curriculum computing </w:t>
        </w:r>
        <w:proofErr w:type="spellStart"/>
        <w:r w:rsidRPr="00175505">
          <w:rPr>
            <w:color w:val="0072CC"/>
            <w:u w:val="single"/>
          </w:rPr>
          <w:t>programmes</w:t>
        </w:r>
        <w:proofErr w:type="spellEnd"/>
        <w:r w:rsidRPr="00175505">
          <w:rPr>
            <w:color w:val="0072CC"/>
            <w:u w:val="single"/>
          </w:rPr>
          <w:t xml:space="preserve"> of study</w:t>
        </w:r>
      </w:hyperlink>
      <w:r w:rsidRPr="00175505">
        <w:rPr>
          <w:color w:val="000000"/>
        </w:rPr>
        <w:t xml:space="preserve">. </w:t>
      </w:r>
    </w:p>
    <w:p w:rsidRPr="00175505" w:rsidR="00E1215B" w:rsidP="006C17CA" w:rsidRDefault="00E1215B" w14:paraId="3564B3F0" w14:textId="4C8CB77F">
      <w:pPr>
        <w:pBdr>
          <w:top w:val="nil"/>
          <w:left w:val="nil"/>
          <w:bottom w:val="nil"/>
          <w:right w:val="nil"/>
          <w:between w:val="nil"/>
        </w:pBdr>
        <w:spacing w:after="200"/>
        <w:ind w:left="357"/>
        <w:jc w:val="both"/>
        <w:rPr>
          <w:color w:val="000000"/>
        </w:rPr>
      </w:pPr>
      <w:r w:rsidRPr="00175505">
        <w:rPr>
          <w:color w:val="000000"/>
        </w:rPr>
        <w:t>Academies that do</w:t>
      </w:r>
      <w:r w:rsidRPr="00175505" w:rsidR="00FE21C4">
        <w:rPr>
          <w:color w:val="000000"/>
        </w:rPr>
        <w:t xml:space="preserve"> </w:t>
      </w:r>
      <w:r w:rsidRPr="00175505">
        <w:rPr>
          <w:color w:val="000000"/>
        </w:rPr>
        <w:t>n</w:t>
      </w:r>
      <w:r w:rsidRPr="00175505" w:rsidR="00FE21C4">
        <w:rPr>
          <w:color w:val="000000"/>
        </w:rPr>
        <w:t>o</w:t>
      </w:r>
      <w:r w:rsidRPr="00175505">
        <w:rPr>
          <w:color w:val="000000"/>
        </w:rPr>
        <w:t>t follow the National Curriculum should adapt this section to include details of how online safety forms part of their own curriculum.</w:t>
      </w:r>
    </w:p>
    <w:p w:rsidRPr="00175505" w:rsidR="00E1215B" w:rsidP="00897FF2" w:rsidRDefault="000E6EED" w14:paraId="7357C7C4" w14:textId="6A3EBA19">
      <w:pPr>
        <w:pBdr>
          <w:top w:val="nil"/>
          <w:left w:val="nil"/>
          <w:bottom w:val="nil"/>
          <w:right w:val="nil"/>
          <w:between w:val="nil"/>
        </w:pBdr>
        <w:spacing w:after="200"/>
        <w:ind w:left="357"/>
        <w:jc w:val="both"/>
        <w:rPr>
          <w:color w:val="000000"/>
        </w:rPr>
      </w:pPr>
      <w:r w:rsidRPr="00175505">
        <w:rPr>
          <w:b/>
          <w:color w:val="000000"/>
        </w:rPr>
        <w:t>A</w:t>
      </w:r>
      <w:r w:rsidRPr="00175505" w:rsidR="00E1215B">
        <w:rPr>
          <w:b/>
          <w:color w:val="000000"/>
        </w:rPr>
        <w:t>ll</w:t>
      </w:r>
      <w:r w:rsidRPr="00175505" w:rsidR="00E1215B">
        <w:rPr>
          <w:color w:val="000000"/>
        </w:rPr>
        <w:t xml:space="preserve"> schools </w:t>
      </w:r>
      <w:proofErr w:type="gramStart"/>
      <w:r w:rsidRPr="00175505">
        <w:rPr>
          <w:color w:val="000000"/>
        </w:rPr>
        <w:t>have to</w:t>
      </w:r>
      <w:proofErr w:type="gramEnd"/>
      <w:r w:rsidRPr="00175505">
        <w:rPr>
          <w:color w:val="000000"/>
        </w:rPr>
        <w:t xml:space="preserve"> </w:t>
      </w:r>
      <w:r w:rsidRPr="00175505" w:rsidR="00E1215B">
        <w:rPr>
          <w:color w:val="000000"/>
        </w:rPr>
        <w:t xml:space="preserve">teach: </w:t>
      </w:r>
    </w:p>
    <w:p w:rsidRPr="00175505" w:rsidR="00E1215B" w:rsidP="00205D20" w:rsidRDefault="006916FD" w14:paraId="0997A949" w14:textId="77777777">
      <w:pPr>
        <w:numPr>
          <w:ilvl w:val="0"/>
          <w:numId w:val="16"/>
        </w:numPr>
        <w:pBdr>
          <w:top w:val="nil"/>
          <w:left w:val="nil"/>
          <w:bottom w:val="nil"/>
          <w:right w:val="nil"/>
          <w:between w:val="nil"/>
        </w:pBdr>
        <w:spacing w:after="200"/>
        <w:jc w:val="both"/>
      </w:pPr>
      <w:hyperlink r:id="rId25">
        <w:r w:rsidRPr="00175505" w:rsidR="00E1215B">
          <w:rPr>
            <w:color w:val="0072CC"/>
            <w:u w:val="single"/>
          </w:rPr>
          <w:t>Relationships education and health education</w:t>
        </w:r>
      </w:hyperlink>
      <w:r w:rsidRPr="00175505" w:rsidR="00E1215B">
        <w:rPr>
          <w:color w:val="000000"/>
        </w:rPr>
        <w:t xml:space="preserve"> in primary schools</w:t>
      </w:r>
    </w:p>
    <w:bookmarkStart w:name="_1ksv4uv" w:colFirst="0" w:colLast="0" w:id="17"/>
    <w:bookmarkEnd w:id="17"/>
    <w:p w:rsidRPr="00175505" w:rsidR="00E1215B" w:rsidP="00205D20" w:rsidRDefault="00E1215B" w14:paraId="1A460B65" w14:textId="77777777">
      <w:pPr>
        <w:numPr>
          <w:ilvl w:val="0"/>
          <w:numId w:val="16"/>
        </w:numPr>
        <w:pBdr>
          <w:top w:val="nil"/>
          <w:left w:val="nil"/>
          <w:bottom w:val="nil"/>
          <w:right w:val="nil"/>
          <w:between w:val="nil"/>
        </w:pBdr>
        <w:spacing w:after="200"/>
        <w:jc w:val="both"/>
      </w:pPr>
      <w:r w:rsidRPr="00175505">
        <w:fldChar w:fldCharType="begin"/>
      </w:r>
      <w:r w:rsidRPr="00175505">
        <w:instrText xml:space="preserve"> HYPERLINK "https://schoolleaders.thekeysupport.com/uid/66a1d83e-2fb9-411e-91f1-fe52a09d16d1/" \h </w:instrText>
      </w:r>
      <w:r w:rsidRPr="00175505">
        <w:fldChar w:fldCharType="separate"/>
      </w:r>
      <w:r w:rsidRPr="00175505">
        <w:rPr>
          <w:color w:val="0072CC"/>
          <w:u w:val="single"/>
        </w:rPr>
        <w:t>Relationships and sex education and health education</w:t>
      </w:r>
      <w:r w:rsidRPr="00175505">
        <w:rPr>
          <w:color w:val="0072CC"/>
          <w:u w:val="single"/>
        </w:rPr>
        <w:fldChar w:fldCharType="end"/>
      </w:r>
      <w:r w:rsidRPr="00175505">
        <w:rPr>
          <w:color w:val="000000"/>
        </w:rPr>
        <w:t xml:space="preserve"> in secondary schools</w:t>
      </w:r>
    </w:p>
    <w:p w:rsidRPr="00175505" w:rsidR="000E6EED" w:rsidP="001A7454" w:rsidRDefault="000E6EED" w14:paraId="6010D044" w14:textId="25F46D4F">
      <w:pPr>
        <w:pBdr>
          <w:top w:val="nil"/>
          <w:left w:val="nil"/>
          <w:bottom w:val="nil"/>
          <w:right w:val="nil"/>
          <w:between w:val="nil"/>
        </w:pBdr>
        <w:spacing w:after="200"/>
        <w:ind w:left="357"/>
        <w:jc w:val="both"/>
        <w:rPr>
          <w:i/>
          <w:iCs/>
          <w:color w:val="000000"/>
        </w:rPr>
      </w:pPr>
      <w:r w:rsidRPr="00175505">
        <w:rPr>
          <w:i/>
          <w:iCs/>
          <w:color w:val="000000"/>
        </w:rPr>
        <w:t xml:space="preserve">Primary Schools </w:t>
      </w:r>
      <w:proofErr w:type="gramStart"/>
      <w:r w:rsidRPr="00175505">
        <w:rPr>
          <w:i/>
          <w:iCs/>
          <w:color w:val="000000"/>
        </w:rPr>
        <w:t>insert</w:t>
      </w:r>
      <w:proofErr w:type="gramEnd"/>
    </w:p>
    <w:p w:rsidRPr="00175505" w:rsidR="00E1215B" w:rsidP="001A7454" w:rsidRDefault="00E1215B" w14:paraId="1C9B2BB1" w14:textId="5B1C19A6">
      <w:pPr>
        <w:pBdr>
          <w:top w:val="nil"/>
          <w:left w:val="nil"/>
          <w:bottom w:val="nil"/>
          <w:right w:val="nil"/>
          <w:between w:val="nil"/>
        </w:pBdr>
        <w:spacing w:after="200"/>
        <w:ind w:left="357"/>
        <w:jc w:val="both"/>
        <w:rPr>
          <w:color w:val="000000"/>
        </w:rPr>
      </w:pPr>
      <w:r w:rsidRPr="00175505">
        <w:rPr>
          <w:color w:val="000000"/>
        </w:rPr>
        <w:t xml:space="preserve">In </w:t>
      </w:r>
      <w:r w:rsidRPr="00175505">
        <w:rPr>
          <w:b/>
          <w:color w:val="000000"/>
        </w:rPr>
        <w:t>Key Stage 1</w:t>
      </w:r>
      <w:r w:rsidRPr="00175505">
        <w:rPr>
          <w:color w:val="000000"/>
        </w:rPr>
        <w:t>, pupils will be taught to:</w:t>
      </w:r>
    </w:p>
    <w:p w:rsidRPr="00175505" w:rsidR="00E1215B" w:rsidP="00205D20" w:rsidRDefault="00E1215B" w14:paraId="07E7EA17" w14:textId="77777777">
      <w:pPr>
        <w:numPr>
          <w:ilvl w:val="0"/>
          <w:numId w:val="17"/>
        </w:numPr>
        <w:pBdr>
          <w:top w:val="nil"/>
          <w:left w:val="nil"/>
          <w:bottom w:val="nil"/>
          <w:right w:val="nil"/>
          <w:between w:val="nil"/>
        </w:pBdr>
        <w:spacing w:after="200"/>
        <w:jc w:val="both"/>
      </w:pPr>
      <w:r w:rsidRPr="00175505">
        <w:rPr>
          <w:color w:val="000000"/>
        </w:rPr>
        <w:t xml:space="preserve">Use technology safely and respectfully, keeping personal information </w:t>
      </w:r>
      <w:proofErr w:type="gramStart"/>
      <w:r w:rsidRPr="00175505">
        <w:rPr>
          <w:color w:val="000000"/>
        </w:rPr>
        <w:t>private</w:t>
      </w:r>
      <w:proofErr w:type="gramEnd"/>
    </w:p>
    <w:p w:rsidRPr="00175505" w:rsidR="00E1215B" w:rsidP="00205D20" w:rsidRDefault="00E1215B" w14:paraId="670C1E17" w14:textId="77777777">
      <w:pPr>
        <w:numPr>
          <w:ilvl w:val="0"/>
          <w:numId w:val="17"/>
        </w:numPr>
        <w:pBdr>
          <w:top w:val="nil"/>
          <w:left w:val="nil"/>
          <w:bottom w:val="nil"/>
          <w:right w:val="nil"/>
          <w:between w:val="nil"/>
        </w:pBdr>
        <w:spacing w:after="200"/>
        <w:jc w:val="both"/>
      </w:pPr>
      <w:r w:rsidRPr="00175505">
        <w:rPr>
          <w:color w:val="000000"/>
        </w:rPr>
        <w:t xml:space="preserve">Identify where to go for help and support when they have concerns about content or contact on the internet or other online </w:t>
      </w:r>
      <w:proofErr w:type="gramStart"/>
      <w:r w:rsidRPr="00175505">
        <w:rPr>
          <w:color w:val="000000"/>
        </w:rPr>
        <w:t>technologies</w:t>
      </w:r>
      <w:proofErr w:type="gramEnd"/>
    </w:p>
    <w:p w:rsidRPr="00175505" w:rsidR="00E1215B" w:rsidP="007E450D" w:rsidRDefault="00E1215B" w14:paraId="56EB38DD" w14:textId="77777777">
      <w:pPr>
        <w:pBdr>
          <w:top w:val="nil"/>
          <w:left w:val="nil"/>
          <w:bottom w:val="nil"/>
          <w:right w:val="nil"/>
          <w:between w:val="nil"/>
        </w:pBdr>
        <w:spacing w:after="200"/>
        <w:ind w:left="357"/>
        <w:jc w:val="both"/>
        <w:rPr>
          <w:color w:val="000000"/>
        </w:rPr>
      </w:pPr>
      <w:r w:rsidRPr="00175505">
        <w:rPr>
          <w:color w:val="000000"/>
        </w:rPr>
        <w:t xml:space="preserve">Pupils in </w:t>
      </w:r>
      <w:r w:rsidRPr="00175505">
        <w:rPr>
          <w:b/>
          <w:color w:val="000000"/>
        </w:rPr>
        <w:t>Key Stage 2</w:t>
      </w:r>
      <w:r w:rsidRPr="00175505">
        <w:rPr>
          <w:color w:val="000000"/>
        </w:rPr>
        <w:t xml:space="preserve"> will be taught to:</w:t>
      </w:r>
    </w:p>
    <w:p w:rsidRPr="00175505" w:rsidR="00E1215B" w:rsidP="00205D20" w:rsidRDefault="00E1215B" w14:paraId="18F14E54" w14:textId="77777777">
      <w:pPr>
        <w:numPr>
          <w:ilvl w:val="0"/>
          <w:numId w:val="18"/>
        </w:numPr>
        <w:pBdr>
          <w:top w:val="nil"/>
          <w:left w:val="nil"/>
          <w:bottom w:val="nil"/>
          <w:right w:val="nil"/>
          <w:between w:val="nil"/>
        </w:pBdr>
        <w:spacing w:after="200"/>
        <w:jc w:val="both"/>
      </w:pPr>
      <w:r w:rsidRPr="00175505">
        <w:rPr>
          <w:color w:val="000000"/>
        </w:rPr>
        <w:t xml:space="preserve">Use technology safely, respectfully and </w:t>
      </w:r>
      <w:proofErr w:type="gramStart"/>
      <w:r w:rsidRPr="00175505">
        <w:rPr>
          <w:color w:val="000000"/>
        </w:rPr>
        <w:t>responsibly</w:t>
      </w:r>
      <w:proofErr w:type="gramEnd"/>
    </w:p>
    <w:p w:rsidRPr="00175505" w:rsidR="00E1215B" w:rsidP="00205D20" w:rsidRDefault="00E1215B" w14:paraId="7C56B066" w14:textId="77777777">
      <w:pPr>
        <w:numPr>
          <w:ilvl w:val="0"/>
          <w:numId w:val="18"/>
        </w:numPr>
        <w:pBdr>
          <w:top w:val="nil"/>
          <w:left w:val="nil"/>
          <w:bottom w:val="nil"/>
          <w:right w:val="nil"/>
          <w:between w:val="nil"/>
        </w:pBdr>
        <w:spacing w:after="200"/>
        <w:jc w:val="both"/>
      </w:pPr>
      <w:proofErr w:type="spellStart"/>
      <w:r w:rsidRPr="00175505">
        <w:rPr>
          <w:color w:val="000000"/>
        </w:rPr>
        <w:t>Recognise</w:t>
      </w:r>
      <w:proofErr w:type="spellEnd"/>
      <w:r w:rsidRPr="00175505">
        <w:rPr>
          <w:color w:val="000000"/>
        </w:rPr>
        <w:t xml:space="preserve"> acceptable and unacceptable </w:t>
      </w:r>
      <w:proofErr w:type="gramStart"/>
      <w:r w:rsidRPr="00175505">
        <w:rPr>
          <w:color w:val="000000"/>
        </w:rPr>
        <w:t>behaviour</w:t>
      </w:r>
      <w:proofErr w:type="gramEnd"/>
    </w:p>
    <w:p w:rsidRPr="00175505" w:rsidR="00E1215B" w:rsidP="00205D20" w:rsidRDefault="00E1215B" w14:paraId="24BA28A0" w14:textId="77777777">
      <w:pPr>
        <w:numPr>
          <w:ilvl w:val="0"/>
          <w:numId w:val="18"/>
        </w:numPr>
        <w:pBdr>
          <w:top w:val="nil"/>
          <w:left w:val="nil"/>
          <w:bottom w:val="nil"/>
          <w:right w:val="nil"/>
          <w:between w:val="nil"/>
        </w:pBdr>
        <w:spacing w:after="200"/>
        <w:jc w:val="both"/>
      </w:pPr>
      <w:r w:rsidRPr="00175505">
        <w:rPr>
          <w:color w:val="000000"/>
        </w:rPr>
        <w:t xml:space="preserve">Identify a range of ways to report concerns about content and </w:t>
      </w:r>
      <w:proofErr w:type="gramStart"/>
      <w:r w:rsidRPr="00175505">
        <w:rPr>
          <w:color w:val="000000"/>
        </w:rPr>
        <w:t>contact</w:t>
      </w:r>
      <w:proofErr w:type="gramEnd"/>
    </w:p>
    <w:p w:rsidRPr="00175505" w:rsidR="00E1215B" w:rsidP="007E450D" w:rsidRDefault="00E1215B" w14:paraId="14B54770" w14:textId="77777777">
      <w:pPr>
        <w:pBdr>
          <w:top w:val="nil"/>
          <w:left w:val="nil"/>
          <w:bottom w:val="nil"/>
          <w:right w:val="nil"/>
          <w:between w:val="nil"/>
        </w:pBdr>
        <w:spacing w:before="13" w:after="200"/>
        <w:ind w:left="357"/>
        <w:jc w:val="both"/>
        <w:rPr>
          <w:color w:val="000000"/>
        </w:rPr>
      </w:pPr>
      <w:r w:rsidRPr="00175505">
        <w:rPr>
          <w:i/>
          <w:color w:val="000000"/>
        </w:rPr>
        <w:t xml:space="preserve">By the </w:t>
      </w:r>
      <w:r w:rsidRPr="00175505">
        <w:rPr>
          <w:b/>
          <w:i/>
          <w:color w:val="000000"/>
        </w:rPr>
        <w:t>end of primary school</w:t>
      </w:r>
      <w:r w:rsidRPr="00175505">
        <w:rPr>
          <w:i/>
          <w:color w:val="000000"/>
        </w:rPr>
        <w:t>, pupils will know:</w:t>
      </w:r>
    </w:p>
    <w:p w:rsidRPr="00175505" w:rsidR="00E1215B" w:rsidP="00205D20" w:rsidRDefault="00E1215B" w14:paraId="098247D7" w14:textId="77777777">
      <w:pPr>
        <w:numPr>
          <w:ilvl w:val="0"/>
          <w:numId w:val="19"/>
        </w:numPr>
        <w:pBdr>
          <w:top w:val="nil"/>
          <w:left w:val="nil"/>
          <w:bottom w:val="nil"/>
          <w:right w:val="nil"/>
          <w:between w:val="nil"/>
        </w:pBdr>
        <w:spacing w:after="200"/>
        <w:jc w:val="both"/>
      </w:pPr>
      <w:proofErr w:type="gramStart"/>
      <w:r w:rsidRPr="00175505">
        <w:rPr>
          <w:i/>
          <w:color w:val="000000"/>
        </w:rPr>
        <w:t>That people</w:t>
      </w:r>
      <w:proofErr w:type="gramEnd"/>
      <w:r w:rsidRPr="00175505">
        <w:rPr>
          <w:i/>
          <w:color w:val="000000"/>
        </w:rPr>
        <w:t xml:space="preserve"> sometimes behave differently online, including by pretending to be someone they are not.</w:t>
      </w:r>
    </w:p>
    <w:p w:rsidRPr="00175505" w:rsidR="00E1215B" w:rsidP="00205D20" w:rsidRDefault="00E1215B" w14:paraId="660AC6C4" w14:textId="77777777">
      <w:pPr>
        <w:numPr>
          <w:ilvl w:val="0"/>
          <w:numId w:val="19"/>
        </w:numPr>
        <w:pBdr>
          <w:top w:val="nil"/>
          <w:left w:val="nil"/>
          <w:bottom w:val="nil"/>
          <w:right w:val="nil"/>
          <w:between w:val="nil"/>
        </w:pBdr>
        <w:spacing w:after="200"/>
        <w:jc w:val="both"/>
      </w:pPr>
      <w:r w:rsidRPr="00175505">
        <w:rPr>
          <w:i/>
          <w:color w:val="000000"/>
        </w:rPr>
        <w:t xml:space="preserve">That the same principles apply to online relationships as to face-to-face relationships, including the importance of respect for others online including when we are </w:t>
      </w:r>
      <w:proofErr w:type="gramStart"/>
      <w:r w:rsidRPr="00175505">
        <w:rPr>
          <w:i/>
          <w:color w:val="000000"/>
        </w:rPr>
        <w:t>anonymous</w:t>
      </w:r>
      <w:proofErr w:type="gramEnd"/>
    </w:p>
    <w:p w:rsidRPr="00175505" w:rsidR="00E1215B" w:rsidP="00205D20" w:rsidRDefault="00E1215B" w14:paraId="467827DE" w14:textId="77777777">
      <w:pPr>
        <w:numPr>
          <w:ilvl w:val="0"/>
          <w:numId w:val="19"/>
        </w:numPr>
        <w:pBdr>
          <w:top w:val="nil"/>
          <w:left w:val="nil"/>
          <w:bottom w:val="nil"/>
          <w:right w:val="nil"/>
          <w:between w:val="nil"/>
        </w:pBdr>
        <w:spacing w:after="200"/>
        <w:jc w:val="both"/>
      </w:pPr>
      <w:r w:rsidRPr="00175505">
        <w:rPr>
          <w:i/>
          <w:color w:val="000000"/>
        </w:rPr>
        <w:t xml:space="preserve">The rules and principles for keeping safe online, how to </w:t>
      </w:r>
      <w:proofErr w:type="spellStart"/>
      <w:r w:rsidRPr="00175505">
        <w:rPr>
          <w:i/>
          <w:color w:val="000000"/>
        </w:rPr>
        <w:t>recognise</w:t>
      </w:r>
      <w:proofErr w:type="spellEnd"/>
      <w:r w:rsidRPr="00175505">
        <w:rPr>
          <w:i/>
          <w:color w:val="000000"/>
        </w:rPr>
        <w:t xml:space="preserve"> risks, harmful content and contact, and how to report </w:t>
      </w:r>
      <w:proofErr w:type="gramStart"/>
      <w:r w:rsidRPr="00175505">
        <w:rPr>
          <w:i/>
          <w:color w:val="000000"/>
        </w:rPr>
        <w:t>them</w:t>
      </w:r>
      <w:proofErr w:type="gramEnd"/>
    </w:p>
    <w:p w:rsidRPr="00175505" w:rsidR="00E1215B" w:rsidP="00205D20" w:rsidRDefault="00E1215B" w14:paraId="0A9E4140" w14:textId="77777777">
      <w:pPr>
        <w:numPr>
          <w:ilvl w:val="0"/>
          <w:numId w:val="19"/>
        </w:numPr>
        <w:pBdr>
          <w:top w:val="nil"/>
          <w:left w:val="nil"/>
          <w:bottom w:val="nil"/>
          <w:right w:val="nil"/>
          <w:between w:val="nil"/>
        </w:pBdr>
        <w:spacing w:after="200"/>
        <w:jc w:val="both"/>
      </w:pPr>
      <w:r w:rsidRPr="00175505">
        <w:rPr>
          <w:i/>
          <w:color w:val="000000"/>
        </w:rPr>
        <w:lastRenderedPageBreak/>
        <w:t xml:space="preserve">How to critically consider their online friendships and sources of information including awareness of the risks associated with people they have never </w:t>
      </w:r>
      <w:proofErr w:type="gramStart"/>
      <w:r w:rsidRPr="00175505">
        <w:rPr>
          <w:i/>
          <w:color w:val="000000"/>
        </w:rPr>
        <w:t>met</w:t>
      </w:r>
      <w:proofErr w:type="gramEnd"/>
    </w:p>
    <w:p w:rsidRPr="00175505" w:rsidR="00E1215B" w:rsidP="00205D20" w:rsidRDefault="00E1215B" w14:paraId="7439E04E" w14:textId="77777777">
      <w:pPr>
        <w:numPr>
          <w:ilvl w:val="0"/>
          <w:numId w:val="19"/>
        </w:numPr>
        <w:pBdr>
          <w:top w:val="nil"/>
          <w:left w:val="nil"/>
          <w:bottom w:val="nil"/>
          <w:right w:val="nil"/>
          <w:between w:val="nil"/>
        </w:pBdr>
        <w:spacing w:after="200"/>
        <w:jc w:val="both"/>
      </w:pPr>
      <w:r w:rsidRPr="00175505">
        <w:rPr>
          <w:i/>
          <w:color w:val="000000"/>
        </w:rPr>
        <w:t>How information and data is shared and used online</w:t>
      </w:r>
    </w:p>
    <w:p w:rsidRPr="00175505" w:rsidR="005D5B82" w:rsidP="008A0B68" w:rsidRDefault="008A0B68" w14:paraId="3CEB93DE" w14:textId="7F82388A">
      <w:pPr>
        <w:numPr>
          <w:ilvl w:val="0"/>
          <w:numId w:val="19"/>
        </w:numPr>
        <w:pBdr>
          <w:top w:val="nil"/>
          <w:left w:val="nil"/>
          <w:bottom w:val="nil"/>
          <w:right w:val="nil"/>
          <w:between w:val="nil"/>
        </w:pBdr>
        <w:spacing w:after="200"/>
        <w:jc w:val="both"/>
      </w:pPr>
      <w:r w:rsidRPr="00175505">
        <w:rPr>
          <w:i/>
          <w:color w:val="000000"/>
        </w:rPr>
        <w:t>How to protect personal data and information online</w:t>
      </w:r>
      <w:r w:rsidRPr="00175505" w:rsidR="00C85D9F">
        <w:rPr>
          <w:i/>
          <w:color w:val="000000"/>
        </w:rPr>
        <w:t>.</w:t>
      </w:r>
      <w:r w:rsidRPr="00175505">
        <w:rPr>
          <w:i/>
          <w:color w:val="000000"/>
        </w:rPr>
        <w:t xml:space="preserve"> </w:t>
      </w:r>
      <w:proofErr w:type="gramStart"/>
      <w:r w:rsidRPr="00175505" w:rsidR="00C85D9F">
        <w:rPr>
          <w:i/>
          <w:color w:val="000000"/>
        </w:rPr>
        <w:t>e.g.</w:t>
      </w:r>
      <w:proofErr w:type="gramEnd"/>
      <w:r w:rsidRPr="00175505" w:rsidR="00C85D9F">
        <w:rPr>
          <w:i/>
          <w:color w:val="000000"/>
        </w:rPr>
        <w:t xml:space="preserve"> through </w:t>
      </w:r>
      <w:proofErr w:type="gramStart"/>
      <w:r w:rsidRPr="00175505" w:rsidR="00C85D9F">
        <w:rPr>
          <w:i/>
          <w:color w:val="000000"/>
        </w:rPr>
        <w:t>use</w:t>
      </w:r>
      <w:proofErr w:type="gramEnd"/>
      <w:r w:rsidRPr="00175505" w:rsidR="00C85D9F">
        <w:rPr>
          <w:i/>
          <w:color w:val="000000"/>
        </w:rPr>
        <w:t xml:space="preserve"> of passwords</w:t>
      </w:r>
      <w:r w:rsidRPr="00175505" w:rsidR="00C64900">
        <w:rPr>
          <w:i/>
          <w:color w:val="000000"/>
        </w:rPr>
        <w:t>.</w:t>
      </w:r>
    </w:p>
    <w:p w:rsidRPr="00175505" w:rsidR="00E1215B" w:rsidP="00205D20" w:rsidRDefault="00E1215B" w14:paraId="6B5F090B" w14:textId="77777777">
      <w:pPr>
        <w:numPr>
          <w:ilvl w:val="0"/>
          <w:numId w:val="19"/>
        </w:numPr>
        <w:pBdr>
          <w:top w:val="nil"/>
          <w:left w:val="nil"/>
          <w:bottom w:val="nil"/>
          <w:right w:val="nil"/>
          <w:between w:val="nil"/>
        </w:pBdr>
        <w:spacing w:after="200"/>
        <w:jc w:val="both"/>
      </w:pPr>
      <w:r w:rsidRPr="00175505">
        <w:rPr>
          <w:i/>
          <w:color w:val="000000"/>
        </w:rPr>
        <w:t xml:space="preserve">How to respond safely and appropriately to adults they may encounter (in all contexts, including online) whom they do not </w:t>
      </w:r>
      <w:proofErr w:type="gramStart"/>
      <w:r w:rsidRPr="00175505">
        <w:rPr>
          <w:i/>
          <w:color w:val="000000"/>
        </w:rPr>
        <w:t>know</w:t>
      </w:r>
      <w:proofErr w:type="gramEnd"/>
    </w:p>
    <w:p w:rsidRPr="00175505" w:rsidR="00E1215B" w:rsidP="007E450D" w:rsidRDefault="00E1215B" w14:paraId="4825EE1B" w14:textId="77777777">
      <w:pPr>
        <w:pBdr>
          <w:top w:val="nil"/>
          <w:left w:val="nil"/>
          <w:bottom w:val="nil"/>
          <w:right w:val="nil"/>
          <w:between w:val="nil"/>
        </w:pBdr>
        <w:spacing w:after="200"/>
        <w:ind w:left="357"/>
        <w:jc w:val="both"/>
        <w:rPr>
          <w:color w:val="000000"/>
        </w:rPr>
      </w:pPr>
      <w:r w:rsidRPr="00175505">
        <w:rPr>
          <w:color w:val="000000"/>
        </w:rPr>
        <w:t>Secondary schools insert:</w:t>
      </w:r>
    </w:p>
    <w:p w:rsidRPr="00175505" w:rsidR="00E1215B" w:rsidP="005026FE" w:rsidRDefault="00E1215B" w14:paraId="722C53C7" w14:textId="77777777">
      <w:pPr>
        <w:pBdr>
          <w:top w:val="nil"/>
          <w:left w:val="nil"/>
          <w:bottom w:val="nil"/>
          <w:right w:val="nil"/>
          <w:between w:val="nil"/>
        </w:pBdr>
        <w:spacing w:after="200"/>
        <w:ind w:left="357"/>
        <w:jc w:val="both"/>
        <w:rPr>
          <w:color w:val="000000"/>
        </w:rPr>
      </w:pPr>
      <w:r w:rsidRPr="00175505">
        <w:rPr>
          <w:color w:val="000000"/>
        </w:rPr>
        <w:t xml:space="preserve">In </w:t>
      </w:r>
      <w:r w:rsidRPr="00175505">
        <w:rPr>
          <w:b/>
          <w:color w:val="000000"/>
        </w:rPr>
        <w:t>Key Stage 3</w:t>
      </w:r>
      <w:r w:rsidRPr="00175505">
        <w:rPr>
          <w:color w:val="000000"/>
        </w:rPr>
        <w:t>, pupils will be taught to:</w:t>
      </w:r>
    </w:p>
    <w:p w:rsidRPr="00175505" w:rsidR="00E1215B" w:rsidP="00205D20" w:rsidRDefault="00E1215B" w14:paraId="2996EE8F" w14:textId="77777777">
      <w:pPr>
        <w:numPr>
          <w:ilvl w:val="0"/>
          <w:numId w:val="20"/>
        </w:numPr>
        <w:pBdr>
          <w:top w:val="nil"/>
          <w:left w:val="nil"/>
          <w:bottom w:val="nil"/>
          <w:right w:val="nil"/>
          <w:between w:val="nil"/>
        </w:pBdr>
        <w:spacing w:after="120"/>
        <w:jc w:val="both"/>
      </w:pPr>
      <w:r w:rsidRPr="00175505">
        <w:rPr>
          <w:color w:val="000000"/>
        </w:rPr>
        <w:t xml:space="preserve">Understand a range of ways to use technology safely, respectfully, responsibly and securely, including protecting their online identity and </w:t>
      </w:r>
      <w:proofErr w:type="gramStart"/>
      <w:r w:rsidRPr="00175505">
        <w:rPr>
          <w:color w:val="000000"/>
        </w:rPr>
        <w:t>privacy</w:t>
      </w:r>
      <w:proofErr w:type="gramEnd"/>
    </w:p>
    <w:p w:rsidRPr="00175505" w:rsidR="00E1215B" w:rsidP="00205D20" w:rsidRDefault="00E1215B" w14:paraId="1E4AA1C4" w14:textId="71A4A4AB">
      <w:pPr>
        <w:numPr>
          <w:ilvl w:val="0"/>
          <w:numId w:val="20"/>
        </w:numPr>
        <w:pBdr>
          <w:top w:val="nil"/>
          <w:left w:val="nil"/>
          <w:bottom w:val="nil"/>
          <w:right w:val="nil"/>
          <w:between w:val="nil"/>
        </w:pBdr>
        <w:spacing w:after="120"/>
        <w:jc w:val="both"/>
      </w:pPr>
      <w:proofErr w:type="spellStart"/>
      <w:r w:rsidRPr="00175505">
        <w:rPr>
          <w:color w:val="000000"/>
        </w:rPr>
        <w:t>Recognise</w:t>
      </w:r>
      <w:proofErr w:type="spellEnd"/>
      <w:r w:rsidRPr="00175505">
        <w:rPr>
          <w:color w:val="000000"/>
        </w:rPr>
        <w:t xml:space="preserve"> inappropriate content, contact and conduct, </w:t>
      </w:r>
      <w:r w:rsidRPr="00175505" w:rsidR="00872813">
        <w:rPr>
          <w:color w:val="000000"/>
        </w:rPr>
        <w:t xml:space="preserve">understand </w:t>
      </w:r>
      <w:r w:rsidRPr="00175505" w:rsidR="00C64900">
        <w:rPr>
          <w:color w:val="000000"/>
        </w:rPr>
        <w:t xml:space="preserve">the associated risks </w:t>
      </w:r>
      <w:r w:rsidRPr="00175505">
        <w:rPr>
          <w:color w:val="000000"/>
        </w:rPr>
        <w:t xml:space="preserve">and know how to report </w:t>
      </w:r>
      <w:proofErr w:type="gramStart"/>
      <w:r w:rsidRPr="00175505">
        <w:rPr>
          <w:color w:val="000000"/>
        </w:rPr>
        <w:t>concerns</w:t>
      </w:r>
      <w:proofErr w:type="gramEnd"/>
    </w:p>
    <w:p w:rsidRPr="00175505" w:rsidR="00E1215B" w:rsidP="005026FE" w:rsidRDefault="00E1215B" w14:paraId="302CB06C" w14:textId="77777777">
      <w:pPr>
        <w:pBdr>
          <w:top w:val="nil"/>
          <w:left w:val="nil"/>
          <w:bottom w:val="nil"/>
          <w:right w:val="nil"/>
          <w:between w:val="nil"/>
        </w:pBdr>
        <w:spacing w:after="200"/>
        <w:ind w:left="357"/>
        <w:jc w:val="both"/>
        <w:rPr>
          <w:color w:val="000000"/>
        </w:rPr>
      </w:pPr>
      <w:r w:rsidRPr="00175505">
        <w:rPr>
          <w:color w:val="000000"/>
        </w:rPr>
        <w:t xml:space="preserve">Pupils in </w:t>
      </w:r>
      <w:r w:rsidRPr="00175505">
        <w:rPr>
          <w:b/>
          <w:color w:val="000000"/>
        </w:rPr>
        <w:t>Key Stage 4</w:t>
      </w:r>
      <w:r w:rsidRPr="00175505">
        <w:rPr>
          <w:color w:val="000000"/>
        </w:rPr>
        <w:t xml:space="preserve"> will be taught:</w:t>
      </w:r>
    </w:p>
    <w:p w:rsidRPr="00175505" w:rsidR="005026FE" w:rsidP="00205D20" w:rsidRDefault="00E1215B" w14:paraId="4ED938A4" w14:textId="77777777">
      <w:pPr>
        <w:numPr>
          <w:ilvl w:val="0"/>
          <w:numId w:val="21"/>
        </w:numPr>
        <w:pBdr>
          <w:top w:val="nil"/>
          <w:left w:val="nil"/>
          <w:bottom w:val="nil"/>
          <w:right w:val="nil"/>
          <w:between w:val="nil"/>
        </w:pBdr>
        <w:spacing w:after="200"/>
        <w:jc w:val="both"/>
      </w:pPr>
      <w:r w:rsidRPr="00175505">
        <w:rPr>
          <w:color w:val="000000"/>
        </w:rPr>
        <w:t xml:space="preserve">To understand how changes in technology affect safety, including new ways to protect their online privacy and </w:t>
      </w:r>
      <w:proofErr w:type="gramStart"/>
      <w:r w:rsidRPr="00175505">
        <w:rPr>
          <w:color w:val="000000"/>
        </w:rPr>
        <w:t>identity</w:t>
      </w:r>
      <w:proofErr w:type="gramEnd"/>
    </w:p>
    <w:p w:rsidRPr="00175505" w:rsidR="00E1215B" w:rsidP="00205D20" w:rsidRDefault="00E1215B" w14:paraId="65E994B5" w14:textId="3FA8EEAD">
      <w:pPr>
        <w:numPr>
          <w:ilvl w:val="0"/>
          <w:numId w:val="21"/>
        </w:numPr>
        <w:pBdr>
          <w:top w:val="nil"/>
          <w:left w:val="nil"/>
          <w:bottom w:val="nil"/>
          <w:right w:val="nil"/>
          <w:between w:val="nil"/>
        </w:pBdr>
        <w:spacing w:after="200"/>
        <w:jc w:val="both"/>
      </w:pPr>
      <w:r w:rsidRPr="00175505">
        <w:rPr>
          <w:color w:val="000000"/>
        </w:rPr>
        <w:t>How to report a range of concerns</w:t>
      </w:r>
    </w:p>
    <w:p w:rsidRPr="00175505" w:rsidR="00E1215B" w:rsidP="00116376" w:rsidRDefault="00E1215B" w14:paraId="4CFAE29B" w14:textId="77777777">
      <w:pPr>
        <w:pBdr>
          <w:top w:val="nil"/>
          <w:left w:val="nil"/>
          <w:bottom w:val="nil"/>
          <w:right w:val="nil"/>
          <w:between w:val="nil"/>
        </w:pBdr>
        <w:spacing w:after="200"/>
        <w:ind w:left="357"/>
        <w:jc w:val="both"/>
        <w:rPr>
          <w:color w:val="000000"/>
        </w:rPr>
      </w:pPr>
      <w:r w:rsidRPr="00175505">
        <w:rPr>
          <w:i/>
          <w:color w:val="000000"/>
        </w:rPr>
        <w:t xml:space="preserve">By the </w:t>
      </w:r>
      <w:r w:rsidRPr="00175505">
        <w:rPr>
          <w:b/>
          <w:i/>
          <w:color w:val="000000"/>
        </w:rPr>
        <w:t>end of secondary school</w:t>
      </w:r>
      <w:r w:rsidRPr="00175505">
        <w:rPr>
          <w:i/>
          <w:color w:val="000000"/>
        </w:rPr>
        <w:t>, they will know:</w:t>
      </w:r>
    </w:p>
    <w:p w:rsidRPr="00175505" w:rsidR="00E1215B" w:rsidP="00205D20" w:rsidRDefault="00E1215B" w14:paraId="4FD44201" w14:textId="77777777">
      <w:pPr>
        <w:numPr>
          <w:ilvl w:val="0"/>
          <w:numId w:val="22"/>
        </w:numPr>
        <w:pBdr>
          <w:top w:val="nil"/>
          <w:left w:val="nil"/>
          <w:bottom w:val="nil"/>
          <w:right w:val="nil"/>
          <w:between w:val="nil"/>
        </w:pBdr>
        <w:spacing w:after="200"/>
        <w:jc w:val="both"/>
      </w:pPr>
      <w:r w:rsidRPr="00175505">
        <w:rPr>
          <w:i/>
          <w:color w:val="000000"/>
        </w:rPr>
        <w:t xml:space="preserve">Their rights, responsibilities and opportunities online, including that the same expectations of behaviour apply in all contexts, including </w:t>
      </w:r>
      <w:proofErr w:type="gramStart"/>
      <w:r w:rsidRPr="00175505">
        <w:rPr>
          <w:i/>
          <w:color w:val="000000"/>
        </w:rPr>
        <w:t>online</w:t>
      </w:r>
      <w:proofErr w:type="gramEnd"/>
    </w:p>
    <w:p w:rsidRPr="00175505" w:rsidR="00E1215B" w:rsidP="00205D20" w:rsidRDefault="00E1215B" w14:paraId="1CF4F735" w14:textId="77777777">
      <w:pPr>
        <w:numPr>
          <w:ilvl w:val="0"/>
          <w:numId w:val="22"/>
        </w:numPr>
        <w:pBdr>
          <w:top w:val="nil"/>
          <w:left w:val="nil"/>
          <w:bottom w:val="nil"/>
          <w:right w:val="nil"/>
          <w:between w:val="nil"/>
        </w:pBdr>
        <w:spacing w:after="200"/>
        <w:jc w:val="both"/>
      </w:pPr>
      <w:r w:rsidRPr="00175505">
        <w:rPr>
          <w:i/>
          <w:color w:val="000000"/>
        </w:rPr>
        <w:t xml:space="preserve">About online risks, including that any material someone provides to another has the potential to be shared online and the difficulty of removing potentially compromising material placed </w:t>
      </w:r>
      <w:proofErr w:type="gramStart"/>
      <w:r w:rsidRPr="00175505">
        <w:rPr>
          <w:i/>
          <w:color w:val="000000"/>
        </w:rPr>
        <w:t>online</w:t>
      </w:r>
      <w:proofErr w:type="gramEnd"/>
    </w:p>
    <w:p w:rsidRPr="00116376" w:rsidR="00E1215B" w:rsidP="00205D20" w:rsidRDefault="00E1215B" w14:paraId="7CBC73BB" w14:textId="77777777">
      <w:pPr>
        <w:numPr>
          <w:ilvl w:val="0"/>
          <w:numId w:val="22"/>
        </w:numPr>
        <w:pBdr>
          <w:top w:val="nil"/>
          <w:left w:val="nil"/>
          <w:bottom w:val="nil"/>
          <w:right w:val="nil"/>
          <w:between w:val="nil"/>
        </w:pBdr>
        <w:spacing w:after="200"/>
        <w:jc w:val="both"/>
      </w:pPr>
      <w:r w:rsidRPr="00116376">
        <w:rPr>
          <w:i/>
          <w:color w:val="000000"/>
        </w:rPr>
        <w:t xml:space="preserve">Not to provide material to others that they would not want shared further and not to share personal material which is sent to </w:t>
      </w:r>
      <w:proofErr w:type="gramStart"/>
      <w:r w:rsidRPr="00116376">
        <w:rPr>
          <w:i/>
          <w:color w:val="000000"/>
        </w:rPr>
        <w:t>them</w:t>
      </w:r>
      <w:proofErr w:type="gramEnd"/>
    </w:p>
    <w:p w:rsidRPr="00116376" w:rsidR="00E1215B" w:rsidP="00205D20" w:rsidRDefault="00E1215B" w14:paraId="64B0D813" w14:textId="77777777">
      <w:pPr>
        <w:numPr>
          <w:ilvl w:val="0"/>
          <w:numId w:val="22"/>
        </w:numPr>
        <w:pBdr>
          <w:top w:val="nil"/>
          <w:left w:val="nil"/>
          <w:bottom w:val="nil"/>
          <w:right w:val="nil"/>
          <w:between w:val="nil"/>
        </w:pBdr>
        <w:spacing w:after="200"/>
        <w:jc w:val="both"/>
      </w:pPr>
      <w:r w:rsidRPr="00116376">
        <w:rPr>
          <w:i/>
          <w:color w:val="000000"/>
        </w:rPr>
        <w:t>What to do and where to get support to report material or manage issues online</w:t>
      </w:r>
    </w:p>
    <w:p w:rsidRPr="00116376" w:rsidR="00E1215B" w:rsidP="00205D20" w:rsidRDefault="00E1215B" w14:paraId="6F5E3694" w14:textId="77777777">
      <w:pPr>
        <w:numPr>
          <w:ilvl w:val="0"/>
          <w:numId w:val="22"/>
        </w:numPr>
        <w:pBdr>
          <w:top w:val="nil"/>
          <w:left w:val="nil"/>
          <w:bottom w:val="nil"/>
          <w:right w:val="nil"/>
          <w:between w:val="nil"/>
        </w:pBdr>
        <w:spacing w:after="200"/>
        <w:jc w:val="both"/>
      </w:pPr>
      <w:r w:rsidRPr="00116376">
        <w:rPr>
          <w:i/>
          <w:color w:val="000000"/>
        </w:rPr>
        <w:t>The impact of viewing harmful content</w:t>
      </w:r>
    </w:p>
    <w:p w:rsidRPr="00116376" w:rsidR="00E1215B" w:rsidP="00205D20" w:rsidRDefault="00E1215B" w14:paraId="0C60B844" w14:textId="77777777">
      <w:pPr>
        <w:numPr>
          <w:ilvl w:val="0"/>
          <w:numId w:val="22"/>
        </w:numPr>
        <w:pBdr>
          <w:top w:val="nil"/>
          <w:left w:val="nil"/>
          <w:bottom w:val="nil"/>
          <w:right w:val="nil"/>
          <w:between w:val="nil"/>
        </w:pBdr>
        <w:spacing w:after="200"/>
        <w:jc w:val="both"/>
      </w:pPr>
      <w:r w:rsidRPr="00116376">
        <w:rPr>
          <w:i/>
          <w:color w:val="000000"/>
        </w:rPr>
        <w:t>That specifically sexually explicit material (</w:t>
      </w:r>
      <w:proofErr w:type="gramStart"/>
      <w:r w:rsidRPr="00116376">
        <w:rPr>
          <w:i/>
          <w:color w:val="000000"/>
        </w:rPr>
        <w:t>e.g.</w:t>
      </w:r>
      <w:proofErr w:type="gramEnd"/>
      <w:r w:rsidRPr="00116376">
        <w:rPr>
          <w:i/>
          <w:color w:val="000000"/>
        </w:rPr>
        <w:t xml:space="preserve"> pornography) presents a distorted picture of sexual </w:t>
      </w:r>
      <w:proofErr w:type="spellStart"/>
      <w:r w:rsidRPr="00116376">
        <w:rPr>
          <w:i/>
          <w:color w:val="000000"/>
        </w:rPr>
        <w:t>behaviours</w:t>
      </w:r>
      <w:proofErr w:type="spellEnd"/>
      <w:r w:rsidRPr="00116376">
        <w:rPr>
          <w:i/>
          <w:color w:val="000000"/>
        </w:rPr>
        <w:t>, can damage the way people see themselves in relation to others and negatively affect how they behave towards sexual partners</w:t>
      </w:r>
    </w:p>
    <w:p w:rsidRPr="00116376" w:rsidR="00E1215B" w:rsidP="00205D20" w:rsidRDefault="00E1215B" w14:paraId="7589BCC6" w14:textId="77777777">
      <w:pPr>
        <w:numPr>
          <w:ilvl w:val="0"/>
          <w:numId w:val="22"/>
        </w:numPr>
        <w:pBdr>
          <w:top w:val="nil"/>
          <w:left w:val="nil"/>
          <w:bottom w:val="nil"/>
          <w:right w:val="nil"/>
          <w:between w:val="nil"/>
        </w:pBdr>
        <w:spacing w:after="200"/>
        <w:jc w:val="both"/>
      </w:pPr>
      <w:r w:rsidRPr="00116376">
        <w:rPr>
          <w:i/>
          <w:color w:val="000000"/>
        </w:rPr>
        <w:t xml:space="preserve">That sharing and viewing indecent images of children (including those created by children) is a criminal offence which carries severe penalties including </w:t>
      </w:r>
      <w:proofErr w:type="gramStart"/>
      <w:r w:rsidRPr="00116376">
        <w:rPr>
          <w:i/>
          <w:color w:val="000000"/>
        </w:rPr>
        <w:t>jail</w:t>
      </w:r>
      <w:proofErr w:type="gramEnd"/>
    </w:p>
    <w:p w:rsidRPr="00175505" w:rsidR="00E1215B" w:rsidP="00205D20" w:rsidRDefault="00E1215B" w14:paraId="401C0159" w14:textId="77777777">
      <w:pPr>
        <w:numPr>
          <w:ilvl w:val="0"/>
          <w:numId w:val="22"/>
        </w:numPr>
        <w:pBdr>
          <w:top w:val="nil"/>
          <w:left w:val="nil"/>
          <w:bottom w:val="nil"/>
          <w:right w:val="nil"/>
          <w:between w:val="nil"/>
        </w:pBdr>
        <w:spacing w:after="200"/>
        <w:jc w:val="both"/>
      </w:pPr>
      <w:r w:rsidRPr="00175505">
        <w:rPr>
          <w:i/>
          <w:color w:val="000000"/>
        </w:rPr>
        <w:lastRenderedPageBreak/>
        <w:t xml:space="preserve">How information and data is generated, collected, </w:t>
      </w:r>
      <w:proofErr w:type="gramStart"/>
      <w:r w:rsidRPr="00175505">
        <w:rPr>
          <w:i/>
          <w:color w:val="000000"/>
        </w:rPr>
        <w:t>shared</w:t>
      </w:r>
      <w:proofErr w:type="gramEnd"/>
      <w:r w:rsidRPr="00175505">
        <w:rPr>
          <w:i/>
          <w:color w:val="000000"/>
        </w:rPr>
        <w:t xml:space="preserve"> and used online</w:t>
      </w:r>
    </w:p>
    <w:p w:rsidRPr="00175505" w:rsidR="00E1215B" w:rsidP="00205D20" w:rsidRDefault="00E1215B" w14:paraId="0D6C9245" w14:textId="77777777">
      <w:pPr>
        <w:numPr>
          <w:ilvl w:val="0"/>
          <w:numId w:val="22"/>
        </w:numPr>
        <w:pBdr>
          <w:top w:val="nil"/>
          <w:left w:val="nil"/>
          <w:bottom w:val="nil"/>
          <w:right w:val="nil"/>
          <w:between w:val="nil"/>
        </w:pBdr>
        <w:spacing w:after="200"/>
        <w:jc w:val="both"/>
      </w:pPr>
      <w:r w:rsidRPr="00175505">
        <w:rPr>
          <w:i/>
          <w:color w:val="000000"/>
        </w:rPr>
        <w:t xml:space="preserve">How to identify harmful </w:t>
      </w:r>
      <w:proofErr w:type="spellStart"/>
      <w:r w:rsidRPr="00175505">
        <w:rPr>
          <w:i/>
          <w:color w:val="000000"/>
        </w:rPr>
        <w:t>behaviours</w:t>
      </w:r>
      <w:proofErr w:type="spellEnd"/>
      <w:r w:rsidRPr="00175505">
        <w:rPr>
          <w:i/>
          <w:color w:val="000000"/>
        </w:rPr>
        <w:t xml:space="preserve"> online (including bullying, </w:t>
      </w:r>
      <w:proofErr w:type="gramStart"/>
      <w:r w:rsidRPr="00175505">
        <w:rPr>
          <w:i/>
          <w:color w:val="000000"/>
        </w:rPr>
        <w:t>abuse</w:t>
      </w:r>
      <w:proofErr w:type="gramEnd"/>
      <w:r w:rsidRPr="00175505">
        <w:rPr>
          <w:i/>
          <w:color w:val="000000"/>
        </w:rPr>
        <w:t xml:space="preserve"> or harassment) and how to report, or find support, if they have been affected by those </w:t>
      </w:r>
      <w:proofErr w:type="spellStart"/>
      <w:r w:rsidRPr="00175505">
        <w:rPr>
          <w:i/>
          <w:color w:val="000000"/>
        </w:rPr>
        <w:t>behaviours</w:t>
      </w:r>
      <w:proofErr w:type="spellEnd"/>
    </w:p>
    <w:p w:rsidRPr="00175505" w:rsidR="00E1215B" w:rsidP="00982408" w:rsidRDefault="00E1215B" w14:paraId="7ED100FB" w14:textId="77777777">
      <w:pPr>
        <w:pBdr>
          <w:top w:val="nil"/>
          <w:left w:val="nil"/>
          <w:bottom w:val="nil"/>
          <w:right w:val="nil"/>
          <w:between w:val="nil"/>
        </w:pBdr>
        <w:spacing w:after="200"/>
        <w:ind w:left="357"/>
        <w:jc w:val="both"/>
        <w:rPr>
          <w:color w:val="000000"/>
        </w:rPr>
      </w:pPr>
      <w:r w:rsidRPr="00175505">
        <w:rPr>
          <w:color w:val="000000"/>
        </w:rPr>
        <w:t>All schools - adapt this to reflect your school’s approach:</w:t>
      </w:r>
    </w:p>
    <w:p w:rsidRPr="00175505" w:rsidR="00E1215B" w:rsidP="00982408" w:rsidRDefault="00E1215B" w14:paraId="331FAB40" w14:textId="77777777">
      <w:pPr>
        <w:pBdr>
          <w:top w:val="nil"/>
          <w:left w:val="nil"/>
          <w:bottom w:val="nil"/>
          <w:right w:val="nil"/>
          <w:between w:val="nil"/>
        </w:pBdr>
        <w:spacing w:after="200"/>
        <w:ind w:left="357"/>
        <w:jc w:val="both"/>
        <w:rPr>
          <w:color w:val="000000"/>
        </w:rPr>
      </w:pPr>
      <w:r w:rsidRPr="00175505">
        <w:rPr>
          <w:color w:val="000000"/>
        </w:rPr>
        <w:t xml:space="preserve">The safe use of social media and the internet will also be covered in other subjects where relevant. </w:t>
      </w:r>
    </w:p>
    <w:p w:rsidRPr="00175505" w:rsidR="00E1215B" w:rsidP="00982408" w:rsidRDefault="00E1215B" w14:paraId="60F978B6" w14:textId="77777777">
      <w:pPr>
        <w:spacing w:after="200"/>
        <w:ind w:left="357"/>
        <w:jc w:val="both"/>
        <w:rPr>
          <w:color w:val="000000"/>
        </w:rPr>
      </w:pPr>
      <w:bookmarkStart w:name="_44sinio" w:colFirst="0" w:colLast="0" w:id="18"/>
      <w:bookmarkEnd w:id="18"/>
      <w:r w:rsidRPr="00175505">
        <w:t>The school will use assemblies to raise pupils’ awareness of the dangers that can be encountered online and may also invite speakers to talk to pupils about this.</w:t>
      </w:r>
    </w:p>
    <w:p w:rsidRPr="00175505" w:rsidR="00E1215B" w:rsidP="00205D20" w:rsidRDefault="00E1215B" w14:paraId="5D98BC60" w14:textId="782D2287">
      <w:pPr>
        <w:pStyle w:val="Heading1"/>
        <w:numPr>
          <w:ilvl w:val="0"/>
          <w:numId w:val="23"/>
        </w:numPr>
        <w:spacing w:before="0" w:after="200"/>
        <w:jc w:val="both"/>
        <w:rPr>
          <w:sz w:val="24"/>
          <w:szCs w:val="24"/>
        </w:rPr>
      </w:pPr>
      <w:bookmarkStart w:name="_Toc49425135" w:id="19"/>
      <w:r w:rsidRPr="00175505">
        <w:rPr>
          <w:sz w:val="24"/>
          <w:szCs w:val="24"/>
        </w:rPr>
        <w:t>Cyber-bullying</w:t>
      </w:r>
      <w:bookmarkEnd w:id="19"/>
    </w:p>
    <w:p w:rsidRPr="00175505" w:rsidR="00E1215B" w:rsidP="00205D20" w:rsidRDefault="00E1215B" w14:paraId="477F9C0C" w14:textId="37BB29FB">
      <w:pPr>
        <w:pStyle w:val="Heading2"/>
        <w:numPr>
          <w:ilvl w:val="1"/>
          <w:numId w:val="24"/>
        </w:numPr>
        <w:spacing w:after="200"/>
        <w:ind w:left="1077" w:hanging="720"/>
        <w:jc w:val="both"/>
      </w:pPr>
      <w:bookmarkStart w:name="_Toc49425136" w:id="20"/>
      <w:r w:rsidRPr="00175505">
        <w:t>Definition</w:t>
      </w:r>
      <w:bookmarkEnd w:id="20"/>
    </w:p>
    <w:p w:rsidRPr="00175505" w:rsidR="00E1215B" w:rsidP="00982408" w:rsidRDefault="00E1215B" w14:paraId="059244CA" w14:textId="2A612F0B">
      <w:pPr>
        <w:pBdr>
          <w:top w:val="nil"/>
          <w:left w:val="nil"/>
          <w:bottom w:val="nil"/>
          <w:right w:val="nil"/>
          <w:between w:val="nil"/>
        </w:pBdr>
        <w:spacing w:after="200"/>
        <w:ind w:left="1077"/>
        <w:jc w:val="both"/>
        <w:rPr>
          <w:color w:val="000000"/>
        </w:rPr>
      </w:pPr>
      <w:r w:rsidRPr="00175505">
        <w:rPr>
          <w:color w:val="000000"/>
        </w:rPr>
        <w:t>Cyber-bullying takes place online, such as through social networking sites, messaging apps or gaming sites.</w:t>
      </w:r>
      <w:r w:rsidRPr="00175505" w:rsidR="003432E9">
        <w:rPr>
          <w:color w:val="000000"/>
        </w:rPr>
        <w:t xml:space="preserve"> </w:t>
      </w:r>
      <w:r w:rsidRPr="00175505">
        <w:rPr>
          <w:color w:val="000000"/>
        </w:rPr>
        <w:t xml:space="preserve"> Like other forms of bullying, it is the repetitive, intentional harming of one person or group by another person or group, where the relationship involves an imbalance of power. (See also the </w:t>
      </w:r>
      <w:r w:rsidRPr="00175505" w:rsidR="005E00D0">
        <w:rPr>
          <w:color w:val="000000"/>
        </w:rPr>
        <w:t>academy B</w:t>
      </w:r>
      <w:r w:rsidRPr="00175505">
        <w:rPr>
          <w:color w:val="000000"/>
        </w:rPr>
        <w:t xml:space="preserve">ehaviour </w:t>
      </w:r>
      <w:r w:rsidRPr="00175505" w:rsidR="005E00D0">
        <w:rPr>
          <w:color w:val="000000"/>
        </w:rPr>
        <w:t>P</w:t>
      </w:r>
      <w:r w:rsidRPr="00175505">
        <w:rPr>
          <w:color w:val="000000"/>
        </w:rPr>
        <w:t>olicy.)</w:t>
      </w:r>
    </w:p>
    <w:p w:rsidRPr="00175505" w:rsidR="00E1215B" w:rsidP="00205D20" w:rsidRDefault="00E1215B" w14:paraId="5765B759" w14:textId="0007FA93">
      <w:pPr>
        <w:pStyle w:val="Heading2"/>
        <w:numPr>
          <w:ilvl w:val="1"/>
          <w:numId w:val="25"/>
        </w:numPr>
        <w:spacing w:after="200"/>
        <w:ind w:left="1077" w:hanging="720"/>
        <w:jc w:val="both"/>
      </w:pPr>
      <w:bookmarkStart w:name="_Toc49425137" w:id="21"/>
      <w:r w:rsidRPr="00175505">
        <w:t>Preventing and addressing cyber-bullying</w:t>
      </w:r>
      <w:bookmarkEnd w:id="21"/>
    </w:p>
    <w:p w:rsidRPr="00175505" w:rsidR="00E1215B" w:rsidP="00507781" w:rsidRDefault="00E1215B" w14:paraId="7437B37C" w14:textId="05C317D3">
      <w:pPr>
        <w:pBdr>
          <w:top w:val="nil"/>
          <w:left w:val="nil"/>
          <w:bottom w:val="nil"/>
          <w:right w:val="nil"/>
          <w:between w:val="nil"/>
        </w:pBdr>
        <w:spacing w:after="200"/>
        <w:ind w:left="1077"/>
        <w:jc w:val="both"/>
        <w:rPr>
          <w:color w:val="000000"/>
        </w:rPr>
      </w:pPr>
      <w:r w:rsidRPr="00175505">
        <w:rPr>
          <w:color w:val="000000"/>
        </w:rPr>
        <w:t xml:space="preserve">Adapt this sub-section to reflect your </w:t>
      </w:r>
      <w:r w:rsidRPr="00175505" w:rsidR="00FC0B70">
        <w:rPr>
          <w:color w:val="000000"/>
        </w:rPr>
        <w:t>academy</w:t>
      </w:r>
      <w:r w:rsidRPr="00175505">
        <w:rPr>
          <w:color w:val="000000"/>
        </w:rPr>
        <w:t>’s approach.</w:t>
      </w:r>
    </w:p>
    <w:p w:rsidRPr="00175505" w:rsidR="00E1215B" w:rsidP="00507781" w:rsidRDefault="00E1215B" w14:paraId="17ED9A4E" w14:textId="28759B5F">
      <w:pPr>
        <w:pBdr>
          <w:top w:val="nil"/>
          <w:left w:val="nil"/>
          <w:bottom w:val="nil"/>
          <w:right w:val="nil"/>
          <w:between w:val="nil"/>
        </w:pBdr>
        <w:spacing w:after="200"/>
        <w:ind w:left="1077"/>
        <w:jc w:val="both"/>
        <w:rPr>
          <w:color w:val="000000"/>
        </w:rPr>
      </w:pPr>
      <w:r w:rsidRPr="00175505">
        <w:rPr>
          <w:color w:val="000000"/>
        </w:rPr>
        <w:t>To help prevent cyber-bullying, we will ensure that pupils understand what it is and what to do if they become aware of it happening to them or others.</w:t>
      </w:r>
      <w:r w:rsidRPr="00175505" w:rsidR="00FC0B70">
        <w:rPr>
          <w:color w:val="000000"/>
        </w:rPr>
        <w:t xml:space="preserve"> </w:t>
      </w:r>
      <w:r w:rsidRPr="00175505">
        <w:rPr>
          <w:color w:val="000000"/>
        </w:rPr>
        <w:t xml:space="preserve"> We will ensure that pupils know how they can report any incidents and are encouraged to do so, including where they are a witness rather than the victim.</w:t>
      </w:r>
    </w:p>
    <w:p w:rsidRPr="00175505" w:rsidR="00E1215B" w:rsidP="00507781" w:rsidRDefault="00E1215B" w14:paraId="1145585D" w14:textId="569F1DD5">
      <w:pPr>
        <w:pBdr>
          <w:top w:val="nil"/>
          <w:left w:val="nil"/>
          <w:bottom w:val="nil"/>
          <w:right w:val="nil"/>
          <w:between w:val="nil"/>
        </w:pBdr>
        <w:spacing w:after="200"/>
        <w:ind w:left="1077"/>
        <w:jc w:val="both"/>
        <w:rPr>
          <w:color w:val="000000"/>
        </w:rPr>
      </w:pPr>
      <w:r w:rsidRPr="00175505">
        <w:rPr>
          <w:color w:val="000000"/>
        </w:rPr>
        <w:t xml:space="preserve">Teaching staff are also encouraged to find opportunities to use aspects of the curriculum to cover cyber-bullying. </w:t>
      </w:r>
      <w:r w:rsidRPr="00175505" w:rsidR="005D0F7D">
        <w:rPr>
          <w:color w:val="000000"/>
        </w:rPr>
        <w:t xml:space="preserve"> </w:t>
      </w:r>
      <w:r w:rsidRPr="00175505">
        <w:rPr>
          <w:color w:val="000000"/>
        </w:rPr>
        <w:t>This includes personal, social, health and economic (PSHE) education, and other subjects where appropriate.</w:t>
      </w:r>
    </w:p>
    <w:p w:rsidRPr="00175505" w:rsidR="00E1215B" w:rsidP="00507781" w:rsidRDefault="00E1215B" w14:paraId="2C5B99D7" w14:textId="7C2D697A">
      <w:pPr>
        <w:pBdr>
          <w:top w:val="nil"/>
          <w:left w:val="nil"/>
          <w:bottom w:val="nil"/>
          <w:right w:val="nil"/>
          <w:between w:val="nil"/>
        </w:pBdr>
        <w:spacing w:after="200"/>
        <w:ind w:left="1077"/>
        <w:jc w:val="both"/>
        <w:rPr>
          <w:color w:val="000000"/>
        </w:rPr>
      </w:pPr>
      <w:r w:rsidRPr="00175505">
        <w:rPr>
          <w:color w:val="000000"/>
        </w:rPr>
        <w:t xml:space="preserve">In relation to a specific incident of cyber-bullying, the school will follow the processes set out in the </w:t>
      </w:r>
      <w:r w:rsidRPr="00175505" w:rsidR="005D0F7D">
        <w:rPr>
          <w:color w:val="000000"/>
        </w:rPr>
        <w:t>academy</w:t>
      </w:r>
      <w:r w:rsidRPr="00175505">
        <w:rPr>
          <w:color w:val="000000"/>
        </w:rPr>
        <w:t xml:space="preserve"> </w:t>
      </w:r>
      <w:r w:rsidRPr="00175505" w:rsidR="005D0F7D">
        <w:rPr>
          <w:color w:val="000000"/>
        </w:rPr>
        <w:t>B</w:t>
      </w:r>
      <w:r w:rsidRPr="00175505">
        <w:rPr>
          <w:color w:val="000000"/>
        </w:rPr>
        <w:t xml:space="preserve">ehaviour </w:t>
      </w:r>
      <w:r w:rsidRPr="00175505" w:rsidR="005D0F7D">
        <w:rPr>
          <w:color w:val="000000"/>
        </w:rPr>
        <w:t>P</w:t>
      </w:r>
      <w:r w:rsidRPr="00175505">
        <w:rPr>
          <w:color w:val="000000"/>
        </w:rPr>
        <w:t>olicy.</w:t>
      </w:r>
      <w:r w:rsidRPr="00175505" w:rsidR="005D0F7D">
        <w:rPr>
          <w:color w:val="000000"/>
        </w:rPr>
        <w:t xml:space="preserve"> </w:t>
      </w:r>
      <w:r w:rsidRPr="00175505">
        <w:rPr>
          <w:color w:val="000000"/>
        </w:rPr>
        <w:t xml:space="preserve"> Where illegal, </w:t>
      </w:r>
      <w:proofErr w:type="gramStart"/>
      <w:r w:rsidRPr="00175505">
        <w:rPr>
          <w:color w:val="000000"/>
        </w:rPr>
        <w:t>inappropriate</w:t>
      </w:r>
      <w:proofErr w:type="gramEnd"/>
      <w:r w:rsidRPr="00175505">
        <w:rPr>
          <w:color w:val="000000"/>
        </w:rPr>
        <w:t xml:space="preserve"> or harmful material has been spread among pupils, </w:t>
      </w:r>
      <w:r w:rsidRPr="00175505">
        <w:t xml:space="preserve">a DSL must be made aware immediately.  The </w:t>
      </w:r>
      <w:r w:rsidRPr="00175505">
        <w:rPr>
          <w:color w:val="000000"/>
        </w:rPr>
        <w:t xml:space="preserve">school will use all reasonable </w:t>
      </w:r>
      <w:proofErr w:type="spellStart"/>
      <w:r w:rsidRPr="00175505">
        <w:rPr>
          <w:color w:val="000000"/>
        </w:rPr>
        <w:t>endeavours</w:t>
      </w:r>
      <w:proofErr w:type="spellEnd"/>
      <w:r w:rsidRPr="00175505">
        <w:rPr>
          <w:color w:val="000000"/>
        </w:rPr>
        <w:t xml:space="preserve"> to ensure the incident is contained</w:t>
      </w:r>
      <w:r w:rsidRPr="00175505">
        <w:t xml:space="preserve"> involving external </w:t>
      </w:r>
      <w:proofErr w:type="gramStart"/>
      <w:r w:rsidRPr="00175505">
        <w:t>agencies</w:t>
      </w:r>
      <w:proofErr w:type="gramEnd"/>
      <w:r w:rsidRPr="00175505">
        <w:t xml:space="preserve"> for example the Police and Social Care.  </w:t>
      </w:r>
    </w:p>
    <w:p w:rsidRPr="00175505" w:rsidR="00E1215B" w:rsidP="00205D20" w:rsidRDefault="00E1215B" w14:paraId="51298D78" w14:textId="099DF6C3">
      <w:pPr>
        <w:pStyle w:val="Heading2"/>
        <w:numPr>
          <w:ilvl w:val="1"/>
          <w:numId w:val="26"/>
        </w:numPr>
        <w:spacing w:after="200"/>
        <w:ind w:left="1077" w:hanging="720"/>
        <w:jc w:val="both"/>
      </w:pPr>
      <w:bookmarkStart w:name="_Toc49425138" w:id="22"/>
      <w:r w:rsidRPr="00175505">
        <w:t>Examining electronic devices</w:t>
      </w:r>
      <w:bookmarkEnd w:id="22"/>
    </w:p>
    <w:p w:rsidRPr="00175505" w:rsidR="00E1215B" w:rsidP="00E26078" w:rsidRDefault="00E1215B" w14:paraId="42250F8F" w14:textId="77777777">
      <w:pPr>
        <w:pBdr>
          <w:top w:val="nil"/>
          <w:left w:val="nil"/>
          <w:bottom w:val="nil"/>
          <w:right w:val="nil"/>
          <w:between w:val="nil"/>
        </w:pBdr>
        <w:spacing w:after="200"/>
        <w:ind w:left="1077"/>
        <w:jc w:val="both"/>
        <w:rPr>
          <w:color w:val="000000"/>
        </w:rPr>
      </w:pPr>
      <w:r w:rsidRPr="00175505">
        <w:rPr>
          <w:color w:val="000000"/>
        </w:rPr>
        <w:t>School</w:t>
      </w:r>
      <w:r w:rsidRPr="00175505">
        <w:t xml:space="preserve"> leaders</w:t>
      </w:r>
      <w:r w:rsidRPr="00175505">
        <w:rPr>
          <w:color w:val="000000"/>
        </w:rPr>
        <w:t xml:space="preserve"> have the specific power under the Education and Inspections Act 2006 (which has been increased by the Education Act 2011) to search for and, if necessary, delete inappropriate images or files on pupils’ electronic devices, including mobile phones, </w:t>
      </w:r>
      <w:proofErr w:type="gramStart"/>
      <w:r w:rsidRPr="00175505">
        <w:rPr>
          <w:color w:val="000000"/>
        </w:rPr>
        <w:t>iPads</w:t>
      </w:r>
      <w:proofErr w:type="gramEnd"/>
      <w:r w:rsidRPr="00175505">
        <w:rPr>
          <w:color w:val="000000"/>
        </w:rPr>
        <w:t xml:space="preserve"> and other tablet devices, where they believe there is a ‘good reason’ to do so.  </w:t>
      </w:r>
    </w:p>
    <w:p w:rsidRPr="00175505" w:rsidR="00E1215B" w:rsidP="00E26078" w:rsidRDefault="00E1215B" w14:paraId="22D2A80F" w14:textId="77777777">
      <w:pPr>
        <w:pBdr>
          <w:top w:val="nil"/>
          <w:left w:val="nil"/>
          <w:bottom w:val="nil"/>
          <w:right w:val="nil"/>
          <w:between w:val="nil"/>
        </w:pBdr>
        <w:spacing w:after="200"/>
        <w:ind w:left="1077"/>
        <w:jc w:val="both"/>
        <w:rPr>
          <w:color w:val="000000"/>
        </w:rPr>
      </w:pPr>
      <w:r w:rsidRPr="00175505">
        <w:rPr>
          <w:color w:val="000000"/>
        </w:rPr>
        <w:lastRenderedPageBreak/>
        <w:t xml:space="preserve">When deciding whether there is a good reason to examine or erase data or files on an electronic device, staff must reasonably suspect that the data or file in question has been, or could be, used to: </w:t>
      </w:r>
    </w:p>
    <w:p w:rsidRPr="00175505" w:rsidR="00E1215B" w:rsidP="00205D20" w:rsidRDefault="00E1215B" w14:paraId="06860964" w14:textId="7B5715F4">
      <w:pPr>
        <w:numPr>
          <w:ilvl w:val="0"/>
          <w:numId w:val="27"/>
        </w:numPr>
        <w:pBdr>
          <w:top w:val="nil"/>
          <w:left w:val="nil"/>
          <w:bottom w:val="nil"/>
          <w:right w:val="nil"/>
          <w:between w:val="nil"/>
        </w:pBdr>
        <w:spacing w:after="200"/>
        <w:ind w:left="1798"/>
        <w:contextualSpacing/>
        <w:jc w:val="both"/>
      </w:pPr>
      <w:r w:rsidRPr="00175505">
        <w:rPr>
          <w:color w:val="000000"/>
        </w:rPr>
        <w:t>Cause harm, and</w:t>
      </w:r>
      <w:r w:rsidRPr="00175505" w:rsidR="002203F3">
        <w:rPr>
          <w:color w:val="000000"/>
        </w:rPr>
        <w:t xml:space="preserve"> </w:t>
      </w:r>
      <w:r w:rsidRPr="00175505">
        <w:rPr>
          <w:color w:val="000000"/>
        </w:rPr>
        <w:t>/</w:t>
      </w:r>
      <w:r w:rsidRPr="00175505" w:rsidR="002203F3">
        <w:rPr>
          <w:color w:val="000000"/>
        </w:rPr>
        <w:t xml:space="preserve"> </w:t>
      </w:r>
      <w:r w:rsidRPr="00175505">
        <w:rPr>
          <w:color w:val="000000"/>
        </w:rPr>
        <w:t>or</w:t>
      </w:r>
    </w:p>
    <w:p w:rsidRPr="00175505" w:rsidR="00E1215B" w:rsidP="00205D20" w:rsidRDefault="00E1215B" w14:paraId="5F22EECF" w14:textId="017B11F3">
      <w:pPr>
        <w:numPr>
          <w:ilvl w:val="0"/>
          <w:numId w:val="27"/>
        </w:numPr>
        <w:pBdr>
          <w:top w:val="nil"/>
          <w:left w:val="nil"/>
          <w:bottom w:val="nil"/>
          <w:right w:val="nil"/>
          <w:between w:val="nil"/>
        </w:pBdr>
        <w:spacing w:after="200"/>
        <w:ind w:left="1798"/>
        <w:contextualSpacing/>
        <w:jc w:val="both"/>
      </w:pPr>
      <w:r w:rsidRPr="00175505">
        <w:rPr>
          <w:color w:val="000000"/>
        </w:rPr>
        <w:t>Disrupt teaching, and</w:t>
      </w:r>
      <w:r w:rsidRPr="00175505" w:rsidR="002203F3">
        <w:rPr>
          <w:color w:val="000000"/>
        </w:rPr>
        <w:t xml:space="preserve"> </w:t>
      </w:r>
      <w:r w:rsidRPr="00175505">
        <w:rPr>
          <w:color w:val="000000"/>
        </w:rPr>
        <w:t>/</w:t>
      </w:r>
      <w:r w:rsidRPr="00175505" w:rsidR="002203F3">
        <w:rPr>
          <w:color w:val="000000"/>
        </w:rPr>
        <w:t xml:space="preserve"> </w:t>
      </w:r>
      <w:r w:rsidRPr="00175505">
        <w:rPr>
          <w:color w:val="000000"/>
        </w:rPr>
        <w:t>or</w:t>
      </w:r>
    </w:p>
    <w:p w:rsidRPr="00175505" w:rsidR="00E1215B" w:rsidP="00205D20" w:rsidRDefault="00E1215B" w14:paraId="5A305EDA" w14:textId="77777777">
      <w:pPr>
        <w:numPr>
          <w:ilvl w:val="0"/>
          <w:numId w:val="27"/>
        </w:numPr>
        <w:pBdr>
          <w:top w:val="nil"/>
          <w:left w:val="nil"/>
          <w:bottom w:val="nil"/>
          <w:right w:val="nil"/>
          <w:between w:val="nil"/>
        </w:pBdr>
        <w:spacing w:after="200"/>
        <w:ind w:left="1798"/>
        <w:jc w:val="both"/>
      </w:pPr>
      <w:r w:rsidRPr="00175505">
        <w:rPr>
          <w:color w:val="000000"/>
        </w:rPr>
        <w:t>Break any of the school rules</w:t>
      </w:r>
    </w:p>
    <w:p w:rsidRPr="00175505" w:rsidR="00E1215B" w:rsidP="00FB15C7" w:rsidRDefault="00E1215B" w14:paraId="0CB3C15E" w14:textId="355B3C5F">
      <w:pPr>
        <w:pBdr>
          <w:top w:val="nil"/>
          <w:left w:val="nil"/>
          <w:bottom w:val="nil"/>
          <w:right w:val="nil"/>
          <w:between w:val="nil"/>
        </w:pBdr>
        <w:spacing w:after="200"/>
        <w:ind w:left="1077"/>
        <w:jc w:val="both"/>
        <w:rPr>
          <w:color w:val="000000"/>
        </w:rPr>
      </w:pPr>
      <w:r w:rsidRPr="00175505">
        <w:rPr>
          <w:color w:val="000000"/>
        </w:rPr>
        <w:t xml:space="preserve">If inappropriate material is found on the device, the DSL or other member of the senior leadership team </w:t>
      </w:r>
      <w:r w:rsidRPr="00175505" w:rsidR="008F7A68">
        <w:rPr>
          <w:color w:val="000000"/>
        </w:rPr>
        <w:t>will</w:t>
      </w:r>
      <w:r w:rsidRPr="00175505">
        <w:rPr>
          <w:color w:val="000000"/>
        </w:rPr>
        <w:t xml:space="preserve"> decide whether they should: </w:t>
      </w:r>
    </w:p>
    <w:p w:rsidRPr="00175505" w:rsidR="00E1215B" w:rsidP="00205D20" w:rsidRDefault="00E1215B" w14:paraId="670DE366" w14:textId="77777777">
      <w:pPr>
        <w:numPr>
          <w:ilvl w:val="0"/>
          <w:numId w:val="28"/>
        </w:numPr>
        <w:pBdr>
          <w:top w:val="nil"/>
          <w:left w:val="nil"/>
          <w:bottom w:val="nil"/>
          <w:right w:val="nil"/>
          <w:between w:val="nil"/>
        </w:pBdr>
        <w:spacing w:after="200"/>
        <w:ind w:left="1798" w:hanging="363"/>
        <w:contextualSpacing/>
        <w:jc w:val="both"/>
      </w:pPr>
      <w:r w:rsidRPr="00175505">
        <w:rPr>
          <w:color w:val="000000"/>
        </w:rPr>
        <w:t>Delete that material, or</w:t>
      </w:r>
    </w:p>
    <w:p w:rsidRPr="00175505" w:rsidR="00E1215B" w:rsidP="00205D20" w:rsidRDefault="00E1215B" w14:paraId="1AD9BF5C" w14:textId="25241525">
      <w:pPr>
        <w:numPr>
          <w:ilvl w:val="0"/>
          <w:numId w:val="28"/>
        </w:numPr>
        <w:pBdr>
          <w:top w:val="nil"/>
          <w:left w:val="nil"/>
          <w:bottom w:val="nil"/>
          <w:right w:val="nil"/>
          <w:between w:val="nil"/>
        </w:pBdr>
        <w:spacing w:after="200"/>
        <w:ind w:left="1798" w:hanging="363"/>
        <w:contextualSpacing/>
        <w:jc w:val="both"/>
      </w:pPr>
      <w:r w:rsidRPr="00175505">
        <w:rPr>
          <w:color w:val="000000"/>
        </w:rPr>
        <w:t>Retain it as evidence (of a criminal offence or a breach of school discipline), and</w:t>
      </w:r>
      <w:r w:rsidRPr="00175505" w:rsidR="002203F3">
        <w:rPr>
          <w:color w:val="000000"/>
        </w:rPr>
        <w:t xml:space="preserve"> </w:t>
      </w:r>
      <w:r w:rsidRPr="00175505">
        <w:rPr>
          <w:color w:val="000000"/>
        </w:rPr>
        <w:t>/</w:t>
      </w:r>
      <w:r w:rsidRPr="00175505" w:rsidR="002203F3">
        <w:rPr>
          <w:color w:val="000000"/>
        </w:rPr>
        <w:t xml:space="preserve"> </w:t>
      </w:r>
      <w:r w:rsidRPr="00175505">
        <w:rPr>
          <w:color w:val="000000"/>
        </w:rPr>
        <w:t>or</w:t>
      </w:r>
    </w:p>
    <w:p w:rsidRPr="00175505" w:rsidR="00E1215B" w:rsidP="00205D20" w:rsidRDefault="00E1215B" w14:paraId="2E8EF734" w14:textId="77777777">
      <w:pPr>
        <w:numPr>
          <w:ilvl w:val="0"/>
          <w:numId w:val="28"/>
        </w:numPr>
        <w:pBdr>
          <w:top w:val="nil"/>
          <w:left w:val="nil"/>
          <w:bottom w:val="nil"/>
          <w:right w:val="nil"/>
          <w:between w:val="nil"/>
        </w:pBdr>
        <w:spacing w:after="200"/>
        <w:ind w:left="1798" w:hanging="363"/>
        <w:jc w:val="both"/>
      </w:pPr>
      <w:r w:rsidRPr="00175505">
        <w:rPr>
          <w:color w:val="000000"/>
        </w:rPr>
        <w:t xml:space="preserve">Report it to the </w:t>
      </w:r>
      <w:proofErr w:type="gramStart"/>
      <w:r w:rsidRPr="00175505">
        <w:rPr>
          <w:color w:val="000000"/>
        </w:rPr>
        <w:t>police</w:t>
      </w:r>
      <w:proofErr w:type="gramEnd"/>
    </w:p>
    <w:p w:rsidRPr="00175505" w:rsidR="00E1215B" w:rsidP="00FB15C7" w:rsidRDefault="00E1215B" w14:paraId="3DAE4402" w14:textId="77777777">
      <w:pPr>
        <w:spacing w:after="200"/>
        <w:ind w:left="1077"/>
        <w:jc w:val="both"/>
      </w:pPr>
      <w:bookmarkStart w:name="_z337ya" w:colFirst="0" w:colLast="0" w:id="23"/>
      <w:bookmarkEnd w:id="23"/>
      <w:r w:rsidRPr="00175505">
        <w:t xml:space="preserve">Any searching of pupils will be carried out in line with the DfE’s latest guidance on </w:t>
      </w:r>
      <w:hyperlink r:id="rId26">
        <w:r w:rsidRPr="00175505">
          <w:rPr>
            <w:color w:val="0072CC"/>
            <w:u w:val="single"/>
          </w:rPr>
          <w:t>screening, searching and confiscation</w:t>
        </w:r>
      </w:hyperlink>
      <w:r w:rsidRPr="00175505">
        <w:t>.</w:t>
      </w:r>
    </w:p>
    <w:p w:rsidRPr="00175505" w:rsidR="00E1215B" w:rsidP="00FB15C7" w:rsidRDefault="00E1215B" w14:paraId="6173CA74" w14:textId="77777777">
      <w:pPr>
        <w:pBdr>
          <w:top w:val="nil"/>
          <w:left w:val="nil"/>
          <w:bottom w:val="nil"/>
          <w:right w:val="nil"/>
          <w:between w:val="nil"/>
        </w:pBdr>
        <w:spacing w:after="200"/>
        <w:ind w:left="1077"/>
        <w:jc w:val="both"/>
        <w:rPr>
          <w:color w:val="000000"/>
        </w:rPr>
      </w:pPr>
      <w:bookmarkStart w:name="_3j2qqm3" w:colFirst="0" w:colLast="0" w:id="24"/>
      <w:bookmarkEnd w:id="24"/>
      <w:r w:rsidRPr="00175505">
        <w:rPr>
          <w:color w:val="000000"/>
        </w:rPr>
        <w:t>Any complaints about searching for or deleting inappropriate images or files on pupils’ electronic devices will be dealt with through the school complaints procedure.</w:t>
      </w:r>
    </w:p>
    <w:p w:rsidRPr="00175505" w:rsidR="00E1215B" w:rsidP="00205D20" w:rsidRDefault="00E1215B" w14:paraId="322ABA27" w14:textId="370C3665">
      <w:pPr>
        <w:pStyle w:val="Heading1"/>
        <w:numPr>
          <w:ilvl w:val="0"/>
          <w:numId w:val="29"/>
        </w:numPr>
        <w:spacing w:before="0" w:after="200"/>
        <w:jc w:val="both"/>
        <w:rPr>
          <w:sz w:val="24"/>
          <w:szCs w:val="24"/>
        </w:rPr>
      </w:pPr>
      <w:bookmarkStart w:name="_Toc49425139" w:id="25"/>
      <w:r w:rsidRPr="00175505">
        <w:rPr>
          <w:sz w:val="24"/>
          <w:szCs w:val="24"/>
        </w:rPr>
        <w:t>Acceptable use of the internet in school</w:t>
      </w:r>
      <w:bookmarkEnd w:id="25"/>
    </w:p>
    <w:p w:rsidRPr="00175505" w:rsidR="00E1215B" w:rsidP="00133FC1" w:rsidRDefault="00E1215B" w14:paraId="2C34473B" w14:textId="63C3FD27">
      <w:pPr>
        <w:pBdr>
          <w:top w:val="nil"/>
          <w:left w:val="nil"/>
          <w:bottom w:val="nil"/>
          <w:right w:val="nil"/>
          <w:between w:val="nil"/>
        </w:pBdr>
        <w:spacing w:after="200"/>
        <w:ind w:left="357"/>
        <w:jc w:val="both"/>
        <w:rPr>
          <w:color w:val="000000"/>
        </w:rPr>
      </w:pPr>
      <w:r w:rsidRPr="00175505">
        <w:rPr>
          <w:color w:val="000000"/>
        </w:rPr>
        <w:t>All pupil</w:t>
      </w:r>
      <w:r w:rsidRPr="00175505">
        <w:t xml:space="preserve">s </w:t>
      </w:r>
      <w:proofErr w:type="gramStart"/>
      <w:r w:rsidRPr="00175505">
        <w:t>and</w:t>
      </w:r>
      <w:r w:rsidRPr="00175505">
        <w:rPr>
          <w:color w:val="000000"/>
        </w:rPr>
        <w:t>,</w:t>
      </w:r>
      <w:proofErr w:type="gramEnd"/>
      <w:r w:rsidRPr="00175505">
        <w:rPr>
          <w:color w:val="000000"/>
        </w:rPr>
        <w:t xml:space="preserve"> </w:t>
      </w:r>
      <w:r w:rsidRPr="00175505" w:rsidR="00133FC1">
        <w:rPr>
          <w:color w:val="000000"/>
        </w:rPr>
        <w:t>staff</w:t>
      </w:r>
      <w:r w:rsidRPr="00175505" w:rsidR="00A12775">
        <w:rPr>
          <w:color w:val="000000"/>
        </w:rPr>
        <w:t>, as part of the induction process,</w:t>
      </w:r>
      <w:r w:rsidRPr="00175505" w:rsidR="00133FC1">
        <w:rPr>
          <w:color w:val="000000"/>
        </w:rPr>
        <w:t xml:space="preserve"> are</w:t>
      </w:r>
      <w:r w:rsidRPr="00175505">
        <w:rPr>
          <w:color w:val="000000"/>
        </w:rPr>
        <w:t xml:space="preserve"> expected to sign an agreement regarding the acceptable use of the </w:t>
      </w:r>
      <w:r w:rsidRPr="00175505" w:rsidR="008D039D">
        <w:rPr>
          <w:color w:val="000000"/>
        </w:rPr>
        <w:t>academy</w:t>
      </w:r>
      <w:r w:rsidRPr="00175505">
        <w:rPr>
          <w:color w:val="000000"/>
        </w:rPr>
        <w:t>’s ICT system</w:t>
      </w:r>
      <w:r w:rsidRPr="00175505">
        <w:t xml:space="preserve">s.  </w:t>
      </w:r>
    </w:p>
    <w:p w:rsidRPr="00175505" w:rsidR="00E1215B" w:rsidP="00133FC1" w:rsidRDefault="00E1215B" w14:paraId="6C9D6CD6" w14:textId="282063F2">
      <w:pPr>
        <w:pBdr>
          <w:top w:val="nil"/>
          <w:left w:val="nil"/>
          <w:bottom w:val="nil"/>
          <w:right w:val="nil"/>
          <w:between w:val="nil"/>
        </w:pBdr>
        <w:spacing w:after="200"/>
        <w:ind w:left="357"/>
        <w:jc w:val="both"/>
        <w:rPr>
          <w:color w:val="000000"/>
        </w:rPr>
      </w:pPr>
      <w:r w:rsidRPr="00175505">
        <w:rPr>
          <w:color w:val="000000"/>
        </w:rPr>
        <w:t xml:space="preserve">Use of the </w:t>
      </w:r>
      <w:r w:rsidRPr="00175505" w:rsidR="008D039D">
        <w:rPr>
          <w:color w:val="000000"/>
        </w:rPr>
        <w:t>academy</w:t>
      </w:r>
      <w:r w:rsidRPr="00175505">
        <w:rPr>
          <w:color w:val="000000"/>
        </w:rPr>
        <w:t xml:space="preserve">’s internet must be for educational purposes only, or for the purpose of fulfilling the duties of an individual’s role.  </w:t>
      </w:r>
    </w:p>
    <w:p w:rsidRPr="00175505" w:rsidR="00E1215B" w:rsidP="00133FC1" w:rsidRDefault="00E1215B" w14:paraId="6E6535BD" w14:textId="77777777">
      <w:pPr>
        <w:pBdr>
          <w:top w:val="nil"/>
          <w:left w:val="nil"/>
          <w:bottom w:val="nil"/>
          <w:right w:val="nil"/>
          <w:between w:val="nil"/>
        </w:pBdr>
        <w:spacing w:after="200"/>
        <w:ind w:left="357"/>
        <w:jc w:val="both"/>
        <w:rPr>
          <w:color w:val="000000"/>
        </w:rPr>
      </w:pPr>
      <w:r w:rsidRPr="00175505">
        <w:rPr>
          <w:color w:val="000000"/>
        </w:rPr>
        <w:t xml:space="preserve">We will monitor the websites visited by pupils, staff, volunteers, </w:t>
      </w:r>
      <w:proofErr w:type="gramStart"/>
      <w:r w:rsidRPr="00175505">
        <w:rPr>
          <w:color w:val="000000"/>
        </w:rPr>
        <w:t>governors</w:t>
      </w:r>
      <w:proofErr w:type="gramEnd"/>
      <w:r w:rsidRPr="00175505">
        <w:rPr>
          <w:color w:val="000000"/>
        </w:rPr>
        <w:t xml:space="preserve"> and visitors (where relevant) to ensure they comply with the above.</w:t>
      </w:r>
    </w:p>
    <w:p w:rsidRPr="00175505" w:rsidR="00E1215B" w:rsidP="00133FC1" w:rsidRDefault="00E1215B" w14:paraId="3BCB985C" w14:textId="77777777">
      <w:pPr>
        <w:pBdr>
          <w:top w:val="nil"/>
          <w:left w:val="nil"/>
          <w:bottom w:val="nil"/>
          <w:right w:val="nil"/>
          <w:between w:val="nil"/>
        </w:pBdr>
        <w:spacing w:after="200"/>
        <w:ind w:left="357"/>
        <w:jc w:val="both"/>
        <w:rPr>
          <w:color w:val="000000"/>
        </w:rPr>
      </w:pPr>
      <w:bookmarkStart w:name="_1y810tw" w:colFirst="0" w:colLast="0" w:id="26"/>
      <w:bookmarkEnd w:id="26"/>
      <w:r w:rsidRPr="00175505">
        <w:rPr>
          <w:color w:val="000000"/>
        </w:rPr>
        <w:t xml:space="preserve">More information is set out in the acceptable use agreements in the </w:t>
      </w:r>
      <w:r w:rsidRPr="00175505">
        <w:t xml:space="preserve">Anglian Learning ICT Policy and </w:t>
      </w:r>
      <w:r w:rsidRPr="00175505">
        <w:rPr>
          <w:color w:val="000000"/>
        </w:rPr>
        <w:t>appendices 1, 2 and 3.</w:t>
      </w:r>
    </w:p>
    <w:p w:rsidRPr="00175505" w:rsidR="00E1215B" w:rsidP="00205D20" w:rsidRDefault="00E1215B" w14:paraId="0CA0CF47" w14:textId="514725CF">
      <w:pPr>
        <w:pStyle w:val="Heading1"/>
        <w:numPr>
          <w:ilvl w:val="0"/>
          <w:numId w:val="30"/>
        </w:numPr>
        <w:spacing w:before="0" w:after="200"/>
        <w:jc w:val="both"/>
        <w:rPr>
          <w:sz w:val="24"/>
          <w:szCs w:val="24"/>
        </w:rPr>
      </w:pPr>
      <w:bookmarkStart w:name="_Toc49425140" w:id="27"/>
      <w:r w:rsidRPr="00175505">
        <w:rPr>
          <w:sz w:val="24"/>
          <w:szCs w:val="24"/>
        </w:rPr>
        <w:t xml:space="preserve">Pupils using mobile devices in </w:t>
      </w:r>
      <w:proofErr w:type="gramStart"/>
      <w:r w:rsidRPr="00175505">
        <w:rPr>
          <w:sz w:val="24"/>
          <w:szCs w:val="24"/>
        </w:rPr>
        <w:t>school</w:t>
      </w:r>
      <w:bookmarkEnd w:id="27"/>
      <w:proofErr w:type="gramEnd"/>
    </w:p>
    <w:p w:rsidRPr="00175505" w:rsidR="00E1215B" w:rsidP="00B61D2F" w:rsidRDefault="00E1215B" w14:paraId="5538AA5B" w14:textId="1ABBCC41">
      <w:pPr>
        <w:pBdr>
          <w:top w:val="nil"/>
          <w:left w:val="nil"/>
          <w:bottom w:val="nil"/>
          <w:right w:val="nil"/>
          <w:between w:val="nil"/>
        </w:pBdr>
        <w:spacing w:after="200"/>
        <w:ind w:left="357"/>
        <w:jc w:val="both"/>
        <w:rPr>
          <w:color w:val="000000"/>
        </w:rPr>
      </w:pPr>
      <w:r w:rsidRPr="00175505">
        <w:rPr>
          <w:color w:val="000000"/>
        </w:rPr>
        <w:t>The following is one possible approach to pupils using mobile devices in school</w:t>
      </w:r>
      <w:r w:rsidRPr="00175505" w:rsidR="00623F43">
        <w:rPr>
          <w:color w:val="000000"/>
        </w:rPr>
        <w:t xml:space="preserve"> if you do not have a separate mobile phone </w:t>
      </w:r>
      <w:proofErr w:type="gramStart"/>
      <w:r w:rsidRPr="00175505" w:rsidR="00623F43">
        <w:rPr>
          <w:color w:val="000000"/>
        </w:rPr>
        <w:t>policy</w:t>
      </w:r>
      <w:proofErr w:type="gramEnd"/>
    </w:p>
    <w:p w:rsidRPr="00175505" w:rsidR="00E1215B" w:rsidP="008641A7" w:rsidRDefault="00E1215B" w14:paraId="79EC5500" w14:textId="77777777">
      <w:pPr>
        <w:pBdr>
          <w:top w:val="nil"/>
          <w:left w:val="nil"/>
          <w:bottom w:val="nil"/>
          <w:right w:val="nil"/>
          <w:between w:val="nil"/>
        </w:pBdr>
        <w:spacing w:after="200"/>
        <w:ind w:left="357"/>
        <w:jc w:val="both"/>
        <w:rPr>
          <w:color w:val="000000"/>
        </w:rPr>
      </w:pPr>
      <w:r w:rsidRPr="00175505">
        <w:rPr>
          <w:color w:val="000000"/>
        </w:rPr>
        <w:t>Pupils may bring mobile devices into school, but are not permitted to use them during:</w:t>
      </w:r>
    </w:p>
    <w:p w:rsidRPr="00175505" w:rsidR="00E1215B" w:rsidP="00205D20" w:rsidRDefault="00E1215B" w14:paraId="7A85C912" w14:textId="77777777">
      <w:pPr>
        <w:numPr>
          <w:ilvl w:val="0"/>
          <w:numId w:val="31"/>
        </w:numPr>
        <w:pBdr>
          <w:top w:val="nil"/>
          <w:left w:val="nil"/>
          <w:bottom w:val="nil"/>
          <w:right w:val="nil"/>
          <w:between w:val="nil"/>
        </w:pBdr>
        <w:spacing w:after="200"/>
        <w:contextualSpacing/>
        <w:jc w:val="both"/>
      </w:pPr>
      <w:r w:rsidRPr="00175505">
        <w:rPr>
          <w:color w:val="000000"/>
        </w:rPr>
        <w:t>Lessons</w:t>
      </w:r>
    </w:p>
    <w:p w:rsidRPr="00175505" w:rsidR="00E1215B" w:rsidP="00205D20" w:rsidRDefault="00E1215B" w14:paraId="797FC347" w14:textId="77777777">
      <w:pPr>
        <w:numPr>
          <w:ilvl w:val="0"/>
          <w:numId w:val="31"/>
        </w:numPr>
        <w:pBdr>
          <w:top w:val="nil"/>
          <w:left w:val="nil"/>
          <w:bottom w:val="nil"/>
          <w:right w:val="nil"/>
          <w:between w:val="nil"/>
        </w:pBdr>
        <w:spacing w:after="200"/>
        <w:contextualSpacing/>
        <w:jc w:val="both"/>
      </w:pPr>
      <w:r w:rsidRPr="00175505">
        <w:rPr>
          <w:color w:val="000000"/>
        </w:rPr>
        <w:t>Tutor group time</w:t>
      </w:r>
    </w:p>
    <w:p w:rsidRPr="008641A7" w:rsidR="00E1215B" w:rsidP="00205D20" w:rsidRDefault="00E1215B" w14:paraId="357371DB" w14:textId="77777777">
      <w:pPr>
        <w:numPr>
          <w:ilvl w:val="0"/>
          <w:numId w:val="31"/>
        </w:numPr>
        <w:pBdr>
          <w:top w:val="nil"/>
          <w:left w:val="nil"/>
          <w:bottom w:val="nil"/>
          <w:right w:val="nil"/>
          <w:between w:val="nil"/>
        </w:pBdr>
        <w:spacing w:after="200"/>
        <w:jc w:val="both"/>
      </w:pPr>
      <w:r w:rsidRPr="008641A7">
        <w:rPr>
          <w:color w:val="000000"/>
        </w:rPr>
        <w:t xml:space="preserve">Clubs before or after school, or any other activities </w:t>
      </w:r>
      <w:proofErr w:type="spellStart"/>
      <w:r w:rsidRPr="008641A7">
        <w:rPr>
          <w:color w:val="000000"/>
        </w:rPr>
        <w:t>organised</w:t>
      </w:r>
      <w:proofErr w:type="spellEnd"/>
      <w:r w:rsidRPr="008641A7">
        <w:rPr>
          <w:color w:val="000000"/>
        </w:rPr>
        <w:t xml:space="preserve"> by the </w:t>
      </w:r>
      <w:proofErr w:type="gramStart"/>
      <w:r w:rsidRPr="008641A7">
        <w:rPr>
          <w:color w:val="000000"/>
        </w:rPr>
        <w:t>school</w:t>
      </w:r>
      <w:proofErr w:type="gramEnd"/>
    </w:p>
    <w:p w:rsidRPr="008641A7" w:rsidR="00E1215B" w:rsidP="008641A7" w:rsidRDefault="00E1215B" w14:paraId="28E3AA2A" w14:textId="77777777">
      <w:pPr>
        <w:pBdr>
          <w:top w:val="nil"/>
          <w:left w:val="nil"/>
          <w:bottom w:val="nil"/>
          <w:right w:val="nil"/>
          <w:between w:val="nil"/>
        </w:pBdr>
        <w:spacing w:after="200"/>
        <w:ind w:left="357"/>
        <w:jc w:val="both"/>
        <w:rPr>
          <w:color w:val="000000"/>
        </w:rPr>
      </w:pPr>
      <w:r w:rsidRPr="008641A7">
        <w:rPr>
          <w:color w:val="000000"/>
        </w:rPr>
        <w:t xml:space="preserve">Any use of mobile devices in school by pupils must be in line with the acceptable use agreement (see appendices 1 and 2). </w:t>
      </w:r>
    </w:p>
    <w:p w:rsidRPr="00175505" w:rsidR="00E1215B" w:rsidP="001B2847" w:rsidRDefault="00E1215B" w14:paraId="499B0BBC" w14:textId="6BA143A0">
      <w:pPr>
        <w:pBdr>
          <w:top w:val="nil"/>
          <w:left w:val="nil"/>
          <w:bottom w:val="nil"/>
          <w:right w:val="nil"/>
          <w:between w:val="nil"/>
        </w:pBdr>
        <w:spacing w:after="200"/>
        <w:ind w:left="357"/>
        <w:jc w:val="both"/>
        <w:rPr>
          <w:color w:val="000000"/>
        </w:rPr>
      </w:pPr>
      <w:bookmarkStart w:name="_4i7ojhp" w:colFirst="0" w:colLast="0" w:id="28"/>
      <w:bookmarkEnd w:id="28"/>
      <w:r w:rsidRPr="008641A7">
        <w:rPr>
          <w:color w:val="000000"/>
        </w:rPr>
        <w:lastRenderedPageBreak/>
        <w:t xml:space="preserve">Any breach of the </w:t>
      </w:r>
      <w:r w:rsidRPr="00175505">
        <w:rPr>
          <w:color w:val="000000"/>
        </w:rPr>
        <w:t>acceptable use agreement by a pupil may trigger disciplinary action in line with the school behaviour policy, which may result in the confiscation of their device.</w:t>
      </w:r>
      <w:bookmarkStart w:name="_2xcytpi" w:colFirst="0" w:colLast="0" w:id="29"/>
      <w:bookmarkEnd w:id="29"/>
    </w:p>
    <w:p w:rsidRPr="00175505" w:rsidR="00E1215B" w:rsidP="00205D20" w:rsidRDefault="00E1215B" w14:paraId="5C1DFF11" w14:textId="4ADDA7C6">
      <w:pPr>
        <w:pStyle w:val="Heading1"/>
        <w:numPr>
          <w:ilvl w:val="0"/>
          <w:numId w:val="32"/>
        </w:numPr>
        <w:spacing w:before="0" w:after="200"/>
        <w:jc w:val="both"/>
        <w:rPr>
          <w:sz w:val="24"/>
          <w:szCs w:val="24"/>
        </w:rPr>
      </w:pPr>
      <w:bookmarkStart w:name="_Toc49425141" w:id="30"/>
      <w:r w:rsidRPr="00175505">
        <w:rPr>
          <w:sz w:val="24"/>
          <w:szCs w:val="24"/>
        </w:rPr>
        <w:t>How the school will respond to issues of misuse</w:t>
      </w:r>
      <w:bookmarkEnd w:id="30"/>
    </w:p>
    <w:p w:rsidRPr="00175505" w:rsidR="001364DA" w:rsidP="0039665A" w:rsidRDefault="001364DA" w14:paraId="4BBA92D7" w14:textId="77439D07">
      <w:pPr>
        <w:pBdr>
          <w:top w:val="nil"/>
          <w:left w:val="nil"/>
          <w:bottom w:val="nil"/>
          <w:right w:val="nil"/>
          <w:between w:val="nil"/>
        </w:pBdr>
        <w:spacing w:after="200"/>
        <w:ind w:left="357"/>
        <w:jc w:val="both"/>
        <w:rPr>
          <w:color w:val="000000"/>
        </w:rPr>
      </w:pPr>
      <w:r w:rsidRPr="00175505">
        <w:rPr>
          <w:color w:val="000000"/>
        </w:rPr>
        <w:t>Although the academy may not have an ICT Manager, they should have relevant policies (Behaviour / Acceptable Use etc.) that can be li</w:t>
      </w:r>
      <w:r w:rsidRPr="00175505" w:rsidR="009D6CAD">
        <w:rPr>
          <w:color w:val="000000"/>
        </w:rPr>
        <w:t>n</w:t>
      </w:r>
      <w:r w:rsidRPr="00175505">
        <w:rPr>
          <w:color w:val="000000"/>
        </w:rPr>
        <w:t>ked via this document.</w:t>
      </w:r>
    </w:p>
    <w:p w:rsidRPr="00175505" w:rsidR="00E1215B" w:rsidP="0039665A" w:rsidRDefault="00E1215B" w14:paraId="05CF0BDE" w14:textId="17003482">
      <w:pPr>
        <w:pBdr>
          <w:top w:val="nil"/>
          <w:left w:val="nil"/>
          <w:bottom w:val="nil"/>
          <w:right w:val="nil"/>
          <w:between w:val="nil"/>
        </w:pBdr>
        <w:spacing w:after="200"/>
        <w:ind w:left="357"/>
        <w:jc w:val="both"/>
        <w:rPr>
          <w:color w:val="000000"/>
        </w:rPr>
      </w:pPr>
      <w:r w:rsidRPr="00175505">
        <w:rPr>
          <w:color w:val="000000"/>
        </w:rPr>
        <w:t xml:space="preserve">Where a pupil misuses the school’s ICT systems or internet, </w:t>
      </w:r>
      <w:r w:rsidRPr="00175505" w:rsidR="00623F43">
        <w:rPr>
          <w:color w:val="000000"/>
        </w:rPr>
        <w:t>the school</w:t>
      </w:r>
      <w:r w:rsidRPr="00175505">
        <w:rPr>
          <w:color w:val="000000"/>
        </w:rPr>
        <w:t xml:space="preserve"> will follow the procedures set out in our policies on [behaviour and ICT and internet acceptable use – adapt according to what policies you have]. </w:t>
      </w:r>
      <w:r w:rsidRPr="00175505" w:rsidR="00394720">
        <w:rPr>
          <w:color w:val="000000"/>
        </w:rPr>
        <w:t xml:space="preserve"> </w:t>
      </w:r>
      <w:r w:rsidRPr="00175505">
        <w:rPr>
          <w:color w:val="000000"/>
        </w:rPr>
        <w:t xml:space="preserve">The action taken will depend on the individual circumstances, </w:t>
      </w:r>
      <w:proofErr w:type="gramStart"/>
      <w:r w:rsidRPr="00175505">
        <w:rPr>
          <w:color w:val="000000"/>
        </w:rPr>
        <w:t>nature</w:t>
      </w:r>
      <w:proofErr w:type="gramEnd"/>
      <w:r w:rsidRPr="00175505">
        <w:rPr>
          <w:color w:val="000000"/>
        </w:rPr>
        <w:t xml:space="preserve"> and seriousness of the specific incident, and will be proportionate.</w:t>
      </w:r>
    </w:p>
    <w:p w:rsidRPr="00175505" w:rsidR="00E1215B" w:rsidP="0039665A" w:rsidRDefault="00E1215B" w14:paraId="7306EB35" w14:textId="6EF1E0CE">
      <w:pPr>
        <w:pBdr>
          <w:top w:val="nil"/>
          <w:left w:val="nil"/>
          <w:bottom w:val="nil"/>
          <w:right w:val="nil"/>
          <w:between w:val="nil"/>
        </w:pBdr>
        <w:spacing w:after="200"/>
        <w:ind w:left="357"/>
        <w:jc w:val="both"/>
        <w:rPr>
          <w:color w:val="000000"/>
        </w:rPr>
      </w:pPr>
      <w:r w:rsidRPr="00175505">
        <w:rPr>
          <w:color w:val="000000"/>
        </w:rPr>
        <w:t xml:space="preserve">Where a staff member misuses the school’s ICT systems or the </w:t>
      </w:r>
      <w:r w:rsidRPr="00175505" w:rsidR="00394720">
        <w:rPr>
          <w:color w:val="000000"/>
        </w:rPr>
        <w:t>internet or</w:t>
      </w:r>
      <w:r w:rsidRPr="00175505">
        <w:rPr>
          <w:color w:val="000000"/>
        </w:rPr>
        <w:t xml:space="preserve"> misuses a personal device where the action constitutes misconduct, the matter will be dealt with in accordance with the [staff disciplinary procedures</w:t>
      </w:r>
      <w:r w:rsidRPr="00175505" w:rsidR="006C356F">
        <w:rPr>
          <w:color w:val="000000"/>
        </w:rPr>
        <w:t xml:space="preserve"> </w:t>
      </w:r>
      <w:r w:rsidRPr="00175505">
        <w:rPr>
          <w:color w:val="000000"/>
        </w:rPr>
        <w:t>/</w:t>
      </w:r>
      <w:r w:rsidRPr="00175505" w:rsidR="006C356F">
        <w:rPr>
          <w:color w:val="000000"/>
        </w:rPr>
        <w:t xml:space="preserve"> </w:t>
      </w:r>
      <w:r w:rsidRPr="00175505">
        <w:rPr>
          <w:color w:val="000000"/>
        </w:rPr>
        <w:t xml:space="preserve">staff code of conduct]. </w:t>
      </w:r>
      <w:r w:rsidRPr="00175505" w:rsidR="00A63F28">
        <w:rPr>
          <w:color w:val="000000"/>
        </w:rPr>
        <w:t xml:space="preserve"> </w:t>
      </w:r>
      <w:r w:rsidRPr="00175505">
        <w:rPr>
          <w:color w:val="000000"/>
        </w:rPr>
        <w:t xml:space="preserve">The action taken will depend on the individual circumstances, </w:t>
      </w:r>
      <w:proofErr w:type="gramStart"/>
      <w:r w:rsidRPr="00175505">
        <w:rPr>
          <w:color w:val="000000"/>
        </w:rPr>
        <w:t>nature</w:t>
      </w:r>
      <w:proofErr w:type="gramEnd"/>
      <w:r w:rsidRPr="00175505">
        <w:rPr>
          <w:color w:val="000000"/>
        </w:rPr>
        <w:t xml:space="preserve"> and seriousness of the specific incident.</w:t>
      </w:r>
    </w:p>
    <w:p w:rsidRPr="00175505" w:rsidR="000A61EC" w:rsidP="000A61EC" w:rsidRDefault="000A61EC" w14:paraId="50E5D73B" w14:textId="77777777">
      <w:pPr>
        <w:pStyle w:val="Default"/>
      </w:pPr>
      <w:bookmarkStart w:name="_1ci93xb" w:colFirst="0" w:colLast="0" w:id="31"/>
      <w:bookmarkEnd w:id="31"/>
    </w:p>
    <w:p w:rsidR="000A61EC" w:rsidP="000A61EC" w:rsidRDefault="000A61EC" w14:paraId="1C7EDDA9" w14:textId="77777777">
      <w:pPr>
        <w:pStyle w:val="Default"/>
        <w:ind w:left="357"/>
        <w:rPr>
          <w:b/>
          <w:bCs/>
        </w:rPr>
      </w:pPr>
      <w:r w:rsidRPr="00175505">
        <w:rPr>
          <w:b/>
          <w:bCs/>
        </w:rPr>
        <w:t xml:space="preserve">Responding to online safety incidents </w:t>
      </w:r>
    </w:p>
    <w:p w:rsidRPr="00175505" w:rsidR="00256D11" w:rsidP="000A61EC" w:rsidRDefault="00256D11" w14:paraId="7AFBC4D2" w14:textId="77777777">
      <w:pPr>
        <w:pStyle w:val="Default"/>
        <w:ind w:left="357"/>
      </w:pPr>
    </w:p>
    <w:p w:rsidRPr="00175505" w:rsidR="000A61EC" w:rsidP="00175505" w:rsidRDefault="000A61EC" w14:paraId="4A0A4D19" w14:textId="1859FC23" w14:noSpellErr="1">
      <w:pPr>
        <w:pStyle w:val="Default"/>
        <w:ind w:left="357"/>
        <w:jc w:val="both"/>
      </w:pPr>
      <w:r w:rsidRPr="5389BE96" w:rsidR="000A61EC">
        <w:rPr>
          <w:lang w:val="en-US"/>
        </w:rPr>
        <w:t>The following guidance is intended for use when staff need to manage incidents that involve the use of online services.</w:t>
      </w:r>
      <w:r w:rsidRPr="5389BE96" w:rsidR="000A61EC">
        <w:rPr>
          <w:lang w:val="en-US"/>
        </w:rPr>
        <w:t xml:space="preserve"> It encourages a safe and secure approach to the management of the incident. Incidents might involve illegal or inappropriate </w:t>
      </w:r>
      <w:r w:rsidRPr="5389BE96" w:rsidR="000A61EC">
        <w:rPr>
          <w:lang w:val="en-US"/>
        </w:rPr>
        <w:t>activities;</w:t>
      </w:r>
      <w:r w:rsidRPr="5389BE96" w:rsidR="000A61EC">
        <w:rPr>
          <w:lang w:val="en-US"/>
        </w:rPr>
        <w:t xml:space="preserve"> </w:t>
      </w:r>
    </w:p>
    <w:p w:rsidRPr="00175505" w:rsidR="000A61EC" w:rsidP="000A61EC" w:rsidRDefault="000A61EC" w14:paraId="30A7DDF4" w14:textId="77777777">
      <w:pPr>
        <w:pStyle w:val="Default"/>
        <w:ind w:left="357"/>
      </w:pPr>
    </w:p>
    <w:p w:rsidRPr="00175505" w:rsidR="000A61EC" w:rsidP="00175505" w:rsidRDefault="000A61EC" w14:paraId="083C9479" w14:textId="286D02DE">
      <w:pPr>
        <w:pStyle w:val="Default"/>
        <w:numPr>
          <w:ilvl w:val="0"/>
          <w:numId w:val="49"/>
        </w:numPr>
        <w:jc w:val="both"/>
      </w:pPr>
      <w:r w:rsidRPr="00175505">
        <w:t xml:space="preserve">Advice for schools on how to respond to the sharing of “nudes and semi-nudes” (formerly referred to as ‘sexting’ and ‘youth produced sexual imagery’) is in the School’s Safeguarding and Protecting Children Policy and Procedures. </w:t>
      </w:r>
    </w:p>
    <w:p w:rsidRPr="00175505" w:rsidR="000A61EC" w:rsidP="00175505" w:rsidRDefault="000A61EC" w14:paraId="17189803" w14:textId="77777777">
      <w:pPr>
        <w:pStyle w:val="Default"/>
        <w:numPr>
          <w:ilvl w:val="0"/>
          <w:numId w:val="49"/>
        </w:numPr>
        <w:jc w:val="both"/>
        <w:rPr/>
      </w:pPr>
      <w:r w:rsidRPr="5389BE96" w:rsidR="000A61EC">
        <w:rPr>
          <w:lang w:val="en-US"/>
        </w:rPr>
        <w:t xml:space="preserve">The latest advice from UKCIS (December 2020) defines this activity as the sending or posting of nude or semi-nude images, </w:t>
      </w:r>
      <w:r w:rsidRPr="5389BE96" w:rsidR="000A61EC">
        <w:rPr>
          <w:lang w:val="en-US"/>
        </w:rPr>
        <w:t>videos</w:t>
      </w:r>
      <w:r w:rsidRPr="5389BE96" w:rsidR="000A61EC">
        <w:rPr>
          <w:lang w:val="en-US"/>
        </w:rPr>
        <w:t xml:space="preserve"> or live streams online by young people under the age of 18. This could be via social media, gaming platforms, chat apps or forums. It could also involve sharing between devices via services like Apple’s </w:t>
      </w:r>
      <w:r w:rsidRPr="5389BE96" w:rsidR="000A61EC">
        <w:rPr>
          <w:lang w:val="en-US"/>
        </w:rPr>
        <w:t>AirDrop</w:t>
      </w:r>
      <w:r w:rsidRPr="5389BE96" w:rsidR="000A61EC">
        <w:rPr>
          <w:lang w:val="en-US"/>
        </w:rPr>
        <w:t xml:space="preserve"> which works offline. Alternative terms used by children and young people may include ‘dick pics’ or ‘</w:t>
      </w:r>
      <w:r w:rsidRPr="5389BE96" w:rsidR="000A61EC">
        <w:rPr>
          <w:lang w:val="en-US"/>
        </w:rPr>
        <w:t>pics’</w:t>
      </w:r>
      <w:r w:rsidRPr="5389BE96" w:rsidR="000A61EC">
        <w:rPr>
          <w:lang w:val="en-US"/>
        </w:rPr>
        <w:t xml:space="preserve">. </w:t>
      </w:r>
    </w:p>
    <w:p w:rsidRPr="00175505" w:rsidR="000A61EC" w:rsidP="00183D8B" w:rsidRDefault="000A61EC" w14:paraId="258C6B75" w14:textId="77777777">
      <w:pPr>
        <w:pStyle w:val="Default"/>
        <w:numPr>
          <w:ilvl w:val="0"/>
          <w:numId w:val="49"/>
        </w:numPr>
      </w:pPr>
      <w:r w:rsidRPr="00175505">
        <w:t xml:space="preserve">The motivations for taking and sharing nude and semi-nude images, videos and live streams are not always sexually or criminally motivated. </w:t>
      </w:r>
    </w:p>
    <w:p w:rsidRPr="00175505" w:rsidR="000A61EC" w:rsidP="00183D8B" w:rsidRDefault="000A61EC" w14:paraId="17031C1B" w14:textId="77777777">
      <w:pPr>
        <w:pStyle w:val="Default"/>
        <w:numPr>
          <w:ilvl w:val="0"/>
          <w:numId w:val="49"/>
        </w:numPr>
      </w:pPr>
      <w:r w:rsidRPr="00175505">
        <w:t xml:space="preserve">This guidance does not apply to adults sharing nudes or semi-nudes of under 18-year-olds. This is a form of child sexual abuse and must be referred to the police as a matter of urgency. </w:t>
      </w:r>
    </w:p>
    <w:p w:rsidRPr="00175505" w:rsidR="000A61EC" w:rsidP="00183D8B" w:rsidRDefault="000A61EC" w14:paraId="6D59FEEA" w14:textId="77777777" w14:noSpellErr="1">
      <w:pPr>
        <w:pStyle w:val="Default"/>
        <w:numPr>
          <w:ilvl w:val="0"/>
          <w:numId w:val="49"/>
        </w:numPr>
        <w:rPr/>
      </w:pPr>
      <w:r w:rsidRPr="5389BE96" w:rsidR="000A61EC">
        <w:rPr>
          <w:b w:val="1"/>
          <w:bCs w:val="1"/>
          <w:lang w:val="en-US"/>
        </w:rPr>
        <w:t xml:space="preserve">If an incident comes to your attention report it to the DSL </w:t>
      </w:r>
      <w:r w:rsidRPr="5389BE96" w:rsidR="000A61EC">
        <w:rPr>
          <w:b w:val="1"/>
          <w:bCs w:val="1"/>
          <w:lang w:val="en-US"/>
        </w:rPr>
        <w:t>immediately</w:t>
      </w:r>
      <w:r w:rsidRPr="5389BE96" w:rsidR="000A61EC">
        <w:rPr>
          <w:b w:val="1"/>
          <w:bCs w:val="1"/>
          <w:lang w:val="en-US"/>
        </w:rPr>
        <w:t xml:space="preserve">. </w:t>
      </w:r>
    </w:p>
    <w:p w:rsidRPr="00175505" w:rsidR="000A61EC" w:rsidP="000A61EC" w:rsidRDefault="000A61EC" w14:paraId="30953F4F" w14:textId="77777777">
      <w:pPr>
        <w:pStyle w:val="Default"/>
        <w:ind w:left="357"/>
      </w:pPr>
      <w:r w:rsidRPr="00175505">
        <w:rPr>
          <w:b/>
          <w:bCs/>
        </w:rPr>
        <w:t xml:space="preserve">Never </w:t>
      </w:r>
      <w:r w:rsidRPr="00175505">
        <w:t xml:space="preserve">view, copy, print, share, store or save the imagery yourself, or ask a child to share or download – </w:t>
      </w:r>
      <w:r w:rsidRPr="00175505">
        <w:rPr>
          <w:b/>
          <w:bCs/>
        </w:rPr>
        <w:t>this is illegal</w:t>
      </w:r>
      <w:r w:rsidRPr="00175505">
        <w:t xml:space="preserve">. </w:t>
      </w:r>
    </w:p>
    <w:p w:rsidRPr="00175505" w:rsidR="000A61EC" w:rsidP="000A61EC" w:rsidRDefault="000A61EC" w14:paraId="7147E3D8" w14:textId="68AA8D8B">
      <w:pPr>
        <w:pBdr>
          <w:top w:val="nil"/>
          <w:left w:val="nil"/>
          <w:bottom w:val="nil"/>
          <w:right w:val="nil"/>
          <w:between w:val="nil"/>
        </w:pBdr>
        <w:spacing w:after="200"/>
        <w:ind w:left="357"/>
        <w:jc w:val="both"/>
      </w:pPr>
      <w:r w:rsidRPr="00175505">
        <w:t>Please refer to the DSL, the safeguarding procedures and the UKCIS guidance for further information and advice.</w:t>
      </w:r>
    </w:p>
    <w:p w:rsidRPr="00175505" w:rsidR="00D412A9" w:rsidP="00D412A9" w:rsidRDefault="00D412A9" w14:paraId="33F17E30" w14:textId="77777777">
      <w:pPr>
        <w:pBdr>
          <w:top w:val="nil"/>
          <w:left w:val="nil"/>
          <w:bottom w:val="nil"/>
          <w:right w:val="nil"/>
          <w:between w:val="nil"/>
        </w:pBdr>
        <w:spacing w:after="200"/>
        <w:ind w:left="357"/>
        <w:jc w:val="both"/>
        <w:rPr>
          <w:color w:val="000000"/>
        </w:rPr>
      </w:pPr>
      <w:r w:rsidRPr="00175505">
        <w:rPr>
          <w:color w:val="000000"/>
        </w:rPr>
        <w:lastRenderedPageBreak/>
        <w:t>The DSL will refer to safeguarding policies, KCSIE and other guidance to consider whether incidents which involve illegal activity or content, or otherwise serious incidents, should be reported to the police.</w:t>
      </w:r>
    </w:p>
    <w:p w:rsidRPr="00175505" w:rsidR="00E1215B" w:rsidP="00205D20" w:rsidRDefault="00E1215B" w14:paraId="4DE37075" w14:textId="30CBEC83">
      <w:pPr>
        <w:pStyle w:val="Heading1"/>
        <w:numPr>
          <w:ilvl w:val="0"/>
          <w:numId w:val="33"/>
        </w:numPr>
        <w:spacing w:before="0" w:after="200"/>
        <w:jc w:val="both"/>
        <w:rPr>
          <w:sz w:val="24"/>
          <w:szCs w:val="24"/>
        </w:rPr>
      </w:pPr>
      <w:bookmarkStart w:name="_Toc49425142" w:id="32"/>
      <w:r w:rsidRPr="00175505">
        <w:rPr>
          <w:sz w:val="24"/>
          <w:szCs w:val="24"/>
        </w:rPr>
        <w:t>Training</w:t>
      </w:r>
      <w:bookmarkEnd w:id="32"/>
    </w:p>
    <w:p w:rsidRPr="00175505" w:rsidR="00E1215B" w:rsidP="00FA3446" w:rsidRDefault="00E1215B" w14:paraId="295E1EEF" w14:textId="1B99E39B">
      <w:pPr>
        <w:pBdr>
          <w:top w:val="nil"/>
          <w:left w:val="nil"/>
          <w:bottom w:val="nil"/>
          <w:right w:val="nil"/>
          <w:between w:val="nil"/>
        </w:pBdr>
        <w:spacing w:after="200"/>
        <w:ind w:left="357"/>
        <w:jc w:val="both"/>
      </w:pPr>
      <w:r w:rsidRPr="00175505">
        <w:t>The school is committed to providing</w:t>
      </w:r>
      <w:r w:rsidRPr="00175505" w:rsidR="003717BE">
        <w:t xml:space="preserve"> </w:t>
      </w:r>
      <w:r w:rsidRPr="00175505" w:rsidR="00EF3F0D">
        <w:t xml:space="preserve">annual and </w:t>
      </w:r>
      <w:r w:rsidRPr="00175505" w:rsidR="003717BE">
        <w:t>ongoing</w:t>
      </w:r>
      <w:r w:rsidRPr="00175505">
        <w:t xml:space="preserve"> training to ensure that:</w:t>
      </w:r>
    </w:p>
    <w:p w:rsidRPr="00175505" w:rsidR="00E1215B" w:rsidP="00483316" w:rsidRDefault="00E1215B" w14:paraId="1AD575EB" w14:textId="77777777">
      <w:pPr>
        <w:pStyle w:val="ListParagraph"/>
        <w:numPr>
          <w:ilvl w:val="0"/>
          <w:numId w:val="50"/>
        </w:numPr>
        <w:pBdr>
          <w:top w:val="nil"/>
          <w:left w:val="nil"/>
          <w:bottom w:val="nil"/>
          <w:right w:val="nil"/>
          <w:between w:val="nil"/>
        </w:pBdr>
        <w:contextualSpacing/>
        <w:jc w:val="both"/>
      </w:pPr>
      <w:r w:rsidRPr="00175505">
        <w:t xml:space="preserve">Staff are aware of online safeguarding issues including cyber-bullying and grooming.  </w:t>
      </w:r>
    </w:p>
    <w:p w:rsidRPr="00175505" w:rsidR="00E1215B" w:rsidP="00483316" w:rsidRDefault="00E1215B" w14:paraId="0A19699A" w14:textId="77777777">
      <w:pPr>
        <w:pStyle w:val="ListParagraph"/>
        <w:numPr>
          <w:ilvl w:val="0"/>
          <w:numId w:val="50"/>
        </w:numPr>
        <w:pBdr>
          <w:top w:val="nil"/>
          <w:left w:val="nil"/>
          <w:bottom w:val="nil"/>
          <w:right w:val="nil"/>
          <w:between w:val="nil"/>
        </w:pBdr>
        <w:contextualSpacing/>
        <w:jc w:val="both"/>
      </w:pPr>
      <w:r w:rsidRPr="00175505">
        <w:t xml:space="preserve">Staff are aware of emerging </w:t>
      </w:r>
      <w:proofErr w:type="gramStart"/>
      <w:r w:rsidRPr="00175505">
        <w:t>risks</w:t>
      </w:r>
      <w:proofErr w:type="gramEnd"/>
    </w:p>
    <w:p w:rsidRPr="00175505" w:rsidR="00483316" w:rsidP="00483316" w:rsidRDefault="00E1215B" w14:paraId="05E3D5E4" w14:textId="77777777">
      <w:pPr>
        <w:pStyle w:val="ListParagraph"/>
        <w:numPr>
          <w:ilvl w:val="0"/>
          <w:numId w:val="50"/>
        </w:numPr>
        <w:pBdr>
          <w:top w:val="nil"/>
          <w:left w:val="nil"/>
          <w:bottom w:val="nil"/>
          <w:right w:val="nil"/>
          <w:between w:val="nil"/>
        </w:pBdr>
        <w:jc w:val="both"/>
      </w:pPr>
      <w:r w:rsidRPr="00175505">
        <w:t xml:space="preserve">Staff are equipped to deliver the e-safety </w:t>
      </w:r>
      <w:proofErr w:type="gramStart"/>
      <w:r w:rsidRPr="00175505">
        <w:t>curriculum</w:t>
      </w:r>
      <w:proofErr w:type="gramEnd"/>
    </w:p>
    <w:p w:rsidRPr="00175505" w:rsidR="009B7E61" w:rsidP="07241093" w:rsidRDefault="009B7E61" w14:paraId="2F73CA3A" w14:textId="18AC9DE9">
      <w:pPr>
        <w:pStyle w:val="ListParagraph"/>
        <w:numPr>
          <w:ilvl w:val="0"/>
          <w:numId w:val="50"/>
        </w:numPr>
        <w:pBdr>
          <w:top w:val="nil"/>
          <w:left w:val="nil"/>
          <w:bottom w:val="nil"/>
          <w:right w:val="nil"/>
          <w:between w:val="nil"/>
        </w:pBdr>
        <w:jc w:val="both"/>
      </w:pPr>
      <w:r w:rsidRPr="00175505">
        <w:t xml:space="preserve">Staff are </w:t>
      </w:r>
      <w:r w:rsidRPr="00175505" w:rsidR="00483316">
        <w:t xml:space="preserve">knowledgeable about their responsibilities </w:t>
      </w:r>
      <w:r w:rsidRPr="00175505" w:rsidR="0BED6E01">
        <w:t>regarding</w:t>
      </w:r>
      <w:r w:rsidRPr="00175505" w:rsidR="00483316">
        <w:t xml:space="preserve"> filtering and monitoring </w:t>
      </w:r>
      <w:proofErr w:type="gramStart"/>
      <w:r w:rsidRPr="00175505" w:rsidR="00483316">
        <w:t>systems</w:t>
      </w:r>
      <w:proofErr w:type="gramEnd"/>
    </w:p>
    <w:p w:rsidRPr="00175505" w:rsidR="00E1215B" w:rsidP="00483316" w:rsidRDefault="00E1215B" w14:paraId="50100688" w14:textId="07E65A39">
      <w:pPr>
        <w:pStyle w:val="ListParagraph"/>
        <w:numPr>
          <w:ilvl w:val="0"/>
          <w:numId w:val="50"/>
        </w:numPr>
        <w:pBdr>
          <w:top w:val="nil"/>
          <w:left w:val="nil"/>
          <w:bottom w:val="nil"/>
          <w:right w:val="nil"/>
          <w:between w:val="nil"/>
        </w:pBdr>
        <w:spacing w:after="200"/>
        <w:jc w:val="both"/>
        <w:rPr>
          <w:color w:val="000000"/>
        </w:rPr>
      </w:pPr>
      <w:r w:rsidRPr="00175505">
        <w:rPr>
          <w:color w:val="000000"/>
        </w:rPr>
        <w:t xml:space="preserve">All new staff members will receive </w:t>
      </w:r>
      <w:r w:rsidRPr="00175505" w:rsidR="00EF3F0D">
        <w:rPr>
          <w:color w:val="000000"/>
        </w:rPr>
        <w:t xml:space="preserve">online safety </w:t>
      </w:r>
      <w:r w:rsidRPr="00175505">
        <w:rPr>
          <w:color w:val="000000"/>
        </w:rPr>
        <w:t>training, as part of their induction</w:t>
      </w:r>
      <w:r w:rsidRPr="00175505" w:rsidR="00EF3F0D">
        <w:rPr>
          <w:color w:val="000000"/>
        </w:rPr>
        <w:t xml:space="preserve"> process.</w:t>
      </w:r>
      <w:r w:rsidRPr="00175505">
        <w:t xml:space="preserve"> </w:t>
      </w:r>
    </w:p>
    <w:p w:rsidRPr="00175505" w:rsidR="00E1215B" w:rsidP="00FA3446" w:rsidRDefault="00E1215B" w14:paraId="11D778C2" w14:textId="77777777">
      <w:pPr>
        <w:pBdr>
          <w:top w:val="nil"/>
          <w:left w:val="nil"/>
          <w:bottom w:val="nil"/>
          <w:right w:val="nil"/>
          <w:between w:val="nil"/>
        </w:pBdr>
        <w:spacing w:after="200"/>
        <w:ind w:left="357"/>
        <w:jc w:val="both"/>
        <w:rPr>
          <w:color w:val="000000"/>
        </w:rPr>
      </w:pPr>
      <w:bookmarkStart w:name="_3whwml4" w:colFirst="0" w:colLast="0" w:id="33"/>
      <w:bookmarkEnd w:id="33"/>
      <w:r w:rsidRPr="00175505">
        <w:rPr>
          <w:color w:val="000000"/>
        </w:rPr>
        <w:t>More information about safeguarding training is set out in our child protection and safeguarding policy.</w:t>
      </w:r>
    </w:p>
    <w:p w:rsidRPr="00175505" w:rsidR="00E1215B" w:rsidP="00205D20" w:rsidRDefault="00E1215B" w14:paraId="4C9A51B5" w14:textId="66A78054">
      <w:pPr>
        <w:pStyle w:val="Heading1"/>
        <w:numPr>
          <w:ilvl w:val="0"/>
          <w:numId w:val="35"/>
        </w:numPr>
        <w:spacing w:before="0" w:after="200"/>
        <w:jc w:val="both"/>
        <w:rPr>
          <w:sz w:val="24"/>
          <w:szCs w:val="24"/>
        </w:rPr>
      </w:pPr>
      <w:bookmarkStart w:name="_2bn6wsx" w:colFirst="0" w:colLast="0" w:id="34"/>
      <w:bookmarkStart w:name="_Toc49425143" w:id="35"/>
      <w:bookmarkEnd w:id="34"/>
      <w:r w:rsidRPr="00175505">
        <w:rPr>
          <w:sz w:val="24"/>
          <w:szCs w:val="24"/>
        </w:rPr>
        <w:t>Links with other policies</w:t>
      </w:r>
      <w:bookmarkEnd w:id="35"/>
    </w:p>
    <w:p w:rsidRPr="00175505" w:rsidR="00E1215B" w:rsidP="00FA3446" w:rsidRDefault="00E1215B" w14:paraId="573D5BCD" w14:textId="77777777">
      <w:pPr>
        <w:pBdr>
          <w:top w:val="nil"/>
          <w:left w:val="nil"/>
          <w:bottom w:val="nil"/>
          <w:right w:val="nil"/>
          <w:between w:val="nil"/>
        </w:pBdr>
        <w:spacing w:after="200"/>
        <w:ind w:left="357"/>
        <w:jc w:val="both"/>
        <w:rPr>
          <w:color w:val="000000"/>
        </w:rPr>
      </w:pPr>
      <w:r w:rsidRPr="00175505">
        <w:rPr>
          <w:color w:val="000000"/>
        </w:rPr>
        <w:t>This online safety policy is linked to our:</w:t>
      </w:r>
    </w:p>
    <w:p w:rsidRPr="00175505" w:rsidR="00E1215B" w:rsidP="00205D20" w:rsidRDefault="00E1215B" w14:paraId="67F7B983" w14:textId="77777777">
      <w:pPr>
        <w:numPr>
          <w:ilvl w:val="0"/>
          <w:numId w:val="36"/>
        </w:numPr>
        <w:pBdr>
          <w:top w:val="nil"/>
          <w:left w:val="nil"/>
          <w:bottom w:val="nil"/>
          <w:right w:val="nil"/>
          <w:between w:val="nil"/>
        </w:pBdr>
        <w:spacing w:after="200"/>
        <w:contextualSpacing/>
        <w:jc w:val="both"/>
      </w:pPr>
      <w:r w:rsidRPr="00175505">
        <w:rPr>
          <w:color w:val="000000"/>
        </w:rPr>
        <w:t>Child protection and safeguarding policy</w:t>
      </w:r>
    </w:p>
    <w:p w:rsidRPr="00175505" w:rsidR="00E1215B" w:rsidP="00205D20" w:rsidRDefault="00E1215B" w14:paraId="2594C1F7" w14:textId="77777777">
      <w:pPr>
        <w:numPr>
          <w:ilvl w:val="0"/>
          <w:numId w:val="36"/>
        </w:numPr>
        <w:pBdr>
          <w:top w:val="nil"/>
          <w:left w:val="nil"/>
          <w:bottom w:val="nil"/>
          <w:right w:val="nil"/>
          <w:between w:val="nil"/>
        </w:pBdr>
        <w:spacing w:after="200"/>
        <w:contextualSpacing/>
        <w:jc w:val="both"/>
      </w:pPr>
      <w:r w:rsidRPr="00175505">
        <w:rPr>
          <w:color w:val="000000"/>
        </w:rPr>
        <w:t>Behaviour policy</w:t>
      </w:r>
    </w:p>
    <w:p w:rsidRPr="00175505" w:rsidR="00E1215B" w:rsidP="00205D20" w:rsidRDefault="00E1215B" w14:paraId="56E1DF5F" w14:textId="77777777">
      <w:pPr>
        <w:numPr>
          <w:ilvl w:val="0"/>
          <w:numId w:val="36"/>
        </w:numPr>
        <w:pBdr>
          <w:top w:val="nil"/>
          <w:left w:val="nil"/>
          <w:bottom w:val="nil"/>
          <w:right w:val="nil"/>
          <w:between w:val="nil"/>
        </w:pBdr>
        <w:spacing w:after="200"/>
        <w:contextualSpacing/>
        <w:jc w:val="both"/>
      </w:pPr>
      <w:r w:rsidRPr="00175505">
        <w:rPr>
          <w:color w:val="000000"/>
        </w:rPr>
        <w:t>Staff disciplinary procedures</w:t>
      </w:r>
    </w:p>
    <w:p w:rsidRPr="00175505" w:rsidR="00E1215B" w:rsidP="00205D20" w:rsidRDefault="00E1215B" w14:paraId="324313A8" w14:textId="77777777">
      <w:pPr>
        <w:numPr>
          <w:ilvl w:val="0"/>
          <w:numId w:val="36"/>
        </w:numPr>
        <w:pBdr>
          <w:top w:val="nil"/>
          <w:left w:val="nil"/>
          <w:bottom w:val="nil"/>
          <w:right w:val="nil"/>
          <w:between w:val="nil"/>
        </w:pBdr>
        <w:spacing w:after="200"/>
        <w:contextualSpacing/>
        <w:jc w:val="both"/>
      </w:pPr>
      <w:r w:rsidRPr="00175505">
        <w:rPr>
          <w:color w:val="000000"/>
        </w:rPr>
        <w:t>Data protection policy and privacy notices</w:t>
      </w:r>
    </w:p>
    <w:p w:rsidRPr="00175505" w:rsidR="00E1215B" w:rsidP="00205D20" w:rsidRDefault="00E1215B" w14:paraId="5255ED32" w14:textId="77777777">
      <w:pPr>
        <w:numPr>
          <w:ilvl w:val="0"/>
          <w:numId w:val="36"/>
        </w:numPr>
        <w:pBdr>
          <w:top w:val="nil"/>
          <w:left w:val="nil"/>
          <w:bottom w:val="nil"/>
          <w:right w:val="nil"/>
          <w:between w:val="nil"/>
        </w:pBdr>
        <w:spacing w:after="200"/>
        <w:contextualSpacing/>
        <w:jc w:val="both"/>
      </w:pPr>
      <w:r w:rsidRPr="00175505">
        <w:rPr>
          <w:color w:val="000000"/>
        </w:rPr>
        <w:t>Complaints procedure</w:t>
      </w:r>
    </w:p>
    <w:p w:rsidRPr="00175505" w:rsidR="00E1215B" w:rsidP="00205D20" w:rsidRDefault="00E1215B" w14:paraId="457976D9" w14:textId="77777777">
      <w:pPr>
        <w:numPr>
          <w:ilvl w:val="0"/>
          <w:numId w:val="36"/>
        </w:numPr>
        <w:pBdr>
          <w:top w:val="nil"/>
          <w:left w:val="nil"/>
          <w:bottom w:val="nil"/>
          <w:right w:val="nil"/>
          <w:between w:val="nil"/>
        </w:pBdr>
        <w:spacing w:after="200"/>
        <w:jc w:val="both"/>
      </w:pPr>
      <w:r w:rsidRPr="00175505">
        <w:rPr>
          <w:color w:val="000000"/>
        </w:rPr>
        <w:t>ICT and internet acceptable use policy</w:t>
      </w:r>
    </w:p>
    <w:p w:rsidR="00E1215B" w:rsidP="00525A74" w:rsidRDefault="00E1215B" w14:paraId="5FD13AF2" w14:textId="77777777">
      <w:pPr>
        <w:pBdr>
          <w:top w:val="nil"/>
          <w:left w:val="nil"/>
          <w:bottom w:val="nil"/>
          <w:right w:val="nil"/>
          <w:between w:val="nil"/>
        </w:pBdr>
        <w:spacing w:after="200"/>
        <w:ind w:left="357"/>
        <w:jc w:val="both"/>
        <w:rPr>
          <w:color w:val="000000"/>
        </w:rPr>
      </w:pPr>
      <w:r w:rsidRPr="00175505">
        <w:rPr>
          <w:color w:val="000000"/>
        </w:rPr>
        <w:t>Add any other related policies and procedures that the school has here.</w:t>
      </w:r>
    </w:p>
    <w:p w:rsidR="00E1215B" w:rsidP="00525A74" w:rsidRDefault="00E1215B" w14:paraId="78CF4721" w14:textId="77777777">
      <w:pPr>
        <w:pBdr>
          <w:top w:val="nil"/>
          <w:left w:val="nil"/>
          <w:bottom w:val="nil"/>
          <w:right w:val="nil"/>
          <w:between w:val="nil"/>
        </w:pBdr>
        <w:ind w:left="357"/>
        <w:jc w:val="both"/>
        <w:rPr>
          <w:color w:val="000000"/>
        </w:rPr>
      </w:pPr>
    </w:p>
    <w:p w:rsidR="00E1215B" w:rsidP="00E1215B" w:rsidRDefault="00E1215B" w14:paraId="42E8A870" w14:textId="77777777">
      <w:pPr>
        <w:rPr>
          <w:color w:val="FF1F64"/>
          <w:sz w:val="28"/>
          <w:szCs w:val="28"/>
        </w:rPr>
      </w:pPr>
      <w:bookmarkStart w:name="_qsh70q" w:colFirst="0" w:colLast="0" w:id="36"/>
      <w:bookmarkEnd w:id="36"/>
      <w:r>
        <w:br w:type="page"/>
      </w:r>
    </w:p>
    <w:p w:rsidR="008E5E0B" w:rsidP="008E5E0B" w:rsidRDefault="00E1215B" w14:paraId="52AD85E1" w14:textId="77777777">
      <w:pPr>
        <w:pStyle w:val="Heading1"/>
        <w:spacing w:before="0" w:after="200"/>
        <w:jc w:val="both"/>
        <w:rPr>
          <w:sz w:val="24"/>
          <w:szCs w:val="24"/>
        </w:rPr>
      </w:pPr>
      <w:bookmarkStart w:name="_Toc49425144" w:id="37"/>
      <w:r w:rsidRPr="00CB0EAA">
        <w:rPr>
          <w:sz w:val="24"/>
          <w:szCs w:val="24"/>
        </w:rPr>
        <w:lastRenderedPageBreak/>
        <w:t>Appendix 1: EYFS and KS1 acceptable use agreement (pupils and parents</w:t>
      </w:r>
      <w:r w:rsidR="00CB0EAA">
        <w:rPr>
          <w:sz w:val="24"/>
          <w:szCs w:val="24"/>
        </w:rPr>
        <w:t xml:space="preserve"> </w:t>
      </w:r>
      <w:r w:rsidRPr="00CB0EAA">
        <w:rPr>
          <w:sz w:val="24"/>
          <w:szCs w:val="24"/>
        </w:rPr>
        <w:t>/</w:t>
      </w:r>
      <w:r w:rsidR="00CB0EAA">
        <w:rPr>
          <w:sz w:val="24"/>
          <w:szCs w:val="24"/>
        </w:rPr>
        <w:t xml:space="preserve"> </w:t>
      </w:r>
      <w:r w:rsidRPr="00CB0EAA">
        <w:rPr>
          <w:sz w:val="24"/>
          <w:szCs w:val="24"/>
        </w:rPr>
        <w:t>carers)</w:t>
      </w:r>
      <w:bookmarkEnd w:id="37"/>
    </w:p>
    <w:p w:rsidR="00E1215B" w:rsidP="008E5E0B" w:rsidRDefault="00E1215B" w14:paraId="7CA2715F" w14:textId="083ACBEA">
      <w:pPr>
        <w:spacing w:after="200"/>
        <w:jc w:val="both"/>
      </w:pPr>
      <w:r>
        <w:rPr>
          <w:highlight w:val="yellow"/>
        </w:rPr>
        <w:t xml:space="preserve">Adapt this agreement to reflect your </w:t>
      </w:r>
      <w:r w:rsidR="00CB0EAA">
        <w:rPr>
          <w:highlight w:val="yellow"/>
        </w:rPr>
        <w:t>academy</w:t>
      </w:r>
      <w:r>
        <w:rPr>
          <w:highlight w:val="yellow"/>
        </w:rPr>
        <w:t xml:space="preserve">’s approach, in line with any changes you made to this </w:t>
      </w:r>
      <w:proofErr w:type="gramStart"/>
      <w:r>
        <w:rPr>
          <w:highlight w:val="yellow"/>
        </w:rPr>
        <w:t>policy</w:t>
      </w:r>
      <w:proofErr w:type="gramEnd"/>
    </w:p>
    <w:tbl>
      <w:tblPr>
        <w:tblW w:w="9736"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000" w:firstRow="0" w:lastRow="0" w:firstColumn="0" w:lastColumn="0" w:noHBand="0" w:noVBand="0"/>
      </w:tblPr>
      <w:tblGrid>
        <w:gridCol w:w="5812"/>
        <w:gridCol w:w="3924"/>
      </w:tblGrid>
      <w:tr w:rsidR="00E1215B" w:rsidTr="00897FF2" w14:paraId="15AAD1B7" w14:textId="77777777">
        <w:tc>
          <w:tcPr>
            <w:tcW w:w="9736" w:type="dxa"/>
            <w:gridSpan w:val="2"/>
            <w:tcBorders>
              <w:top w:val="nil"/>
              <w:left w:val="nil"/>
              <w:bottom w:val="nil"/>
              <w:right w:val="nil"/>
            </w:tcBorders>
            <w:shd w:val="clear" w:color="auto" w:fill="12263F"/>
            <w:tcMar>
              <w:top w:w="113" w:type="dxa"/>
              <w:bottom w:w="113" w:type="dxa"/>
            </w:tcMar>
          </w:tcPr>
          <w:p w:rsidR="00E1215B" w:rsidP="00CB0EAA" w:rsidRDefault="00E1215B" w14:paraId="7EE44152" w14:textId="6CBED74B">
            <w:pPr>
              <w:pBdr>
                <w:top w:val="nil"/>
                <w:left w:val="nil"/>
                <w:bottom w:val="nil"/>
                <w:right w:val="nil"/>
                <w:between w:val="nil"/>
              </w:pBdr>
              <w:jc w:val="both"/>
              <w:rPr>
                <w:color w:val="F8F8F8"/>
              </w:rPr>
            </w:pPr>
            <w:r>
              <w:rPr>
                <w:smallCaps/>
                <w:color w:val="F8F8F8"/>
              </w:rPr>
              <w:t xml:space="preserve">ACCEPTABLE USE OF THE </w:t>
            </w:r>
            <w:r w:rsidR="00CB0EAA">
              <w:rPr>
                <w:smallCaps/>
                <w:color w:val="F8F8F8"/>
              </w:rPr>
              <w:t>ACADEMY</w:t>
            </w:r>
            <w:r>
              <w:rPr>
                <w:smallCaps/>
                <w:color w:val="F8F8F8"/>
              </w:rPr>
              <w:t>’S ICT SYSTEMS AND INTERNET: AGREEMENT FOR PUPILS AND PARENTS</w:t>
            </w:r>
            <w:r w:rsidR="00CB0EAA">
              <w:rPr>
                <w:smallCaps/>
                <w:color w:val="F8F8F8"/>
              </w:rPr>
              <w:t xml:space="preserve"> </w:t>
            </w:r>
            <w:r>
              <w:rPr>
                <w:smallCaps/>
                <w:color w:val="F8F8F8"/>
              </w:rPr>
              <w:t>/</w:t>
            </w:r>
            <w:r w:rsidR="00CB0EAA">
              <w:rPr>
                <w:smallCaps/>
                <w:color w:val="F8F8F8"/>
              </w:rPr>
              <w:t xml:space="preserve"> </w:t>
            </w:r>
            <w:r>
              <w:rPr>
                <w:smallCaps/>
                <w:color w:val="F8F8F8"/>
              </w:rPr>
              <w:t>CARERS</w:t>
            </w:r>
          </w:p>
        </w:tc>
      </w:tr>
      <w:tr w:rsidR="00E1215B" w:rsidTr="00897FF2" w14:paraId="7CF4D739" w14:textId="77777777">
        <w:tc>
          <w:tcPr>
            <w:tcW w:w="9736" w:type="dxa"/>
            <w:gridSpan w:val="2"/>
            <w:tcMar>
              <w:top w:w="113" w:type="dxa"/>
              <w:bottom w:w="113" w:type="dxa"/>
            </w:tcMar>
          </w:tcPr>
          <w:p w:rsidR="00E1215B" w:rsidP="00897FF2" w:rsidRDefault="00E1215B" w14:paraId="553C14BF" w14:textId="77777777">
            <w:pPr>
              <w:keepLines/>
              <w:pBdr>
                <w:top w:val="nil"/>
                <w:left w:val="nil"/>
                <w:bottom w:val="nil"/>
                <w:right w:val="nil"/>
                <w:between w:val="nil"/>
              </w:pBdr>
              <w:spacing w:after="60"/>
              <w:rPr>
                <w:b/>
                <w:color w:val="000000"/>
              </w:rPr>
            </w:pPr>
            <w:r>
              <w:rPr>
                <w:b/>
                <w:color w:val="000000"/>
              </w:rPr>
              <w:t>Name of pupil:</w:t>
            </w:r>
          </w:p>
        </w:tc>
      </w:tr>
      <w:tr w:rsidR="00E1215B" w:rsidTr="00897FF2" w14:paraId="6FCCCB01" w14:textId="77777777">
        <w:tc>
          <w:tcPr>
            <w:tcW w:w="9736" w:type="dxa"/>
            <w:gridSpan w:val="2"/>
            <w:tcMar>
              <w:top w:w="113" w:type="dxa"/>
              <w:bottom w:w="113" w:type="dxa"/>
            </w:tcMar>
          </w:tcPr>
          <w:p w:rsidR="00E1215B" w:rsidP="00CE509A" w:rsidRDefault="00E1215B" w14:paraId="57F19EDD" w14:textId="7ACFFC2C">
            <w:pPr>
              <w:keepLines/>
              <w:pBdr>
                <w:top w:val="nil"/>
                <w:left w:val="nil"/>
                <w:bottom w:val="nil"/>
                <w:right w:val="nil"/>
                <w:between w:val="nil"/>
              </w:pBdr>
              <w:spacing w:after="60"/>
              <w:jc w:val="both"/>
              <w:rPr>
                <w:color w:val="000000"/>
              </w:rPr>
            </w:pPr>
            <w:r>
              <w:rPr>
                <w:b/>
                <w:color w:val="000000"/>
              </w:rPr>
              <w:t xml:space="preserve">When I use the </w:t>
            </w:r>
            <w:r w:rsidR="00A77147">
              <w:rPr>
                <w:b/>
                <w:color w:val="000000"/>
              </w:rPr>
              <w:t>academy</w:t>
            </w:r>
            <w:r>
              <w:rPr>
                <w:b/>
                <w:color w:val="000000"/>
              </w:rPr>
              <w:t>’s ICT systems (</w:t>
            </w:r>
            <w:proofErr w:type="gramStart"/>
            <w:r w:rsidR="00317596">
              <w:rPr>
                <w:b/>
                <w:color w:val="000000"/>
              </w:rPr>
              <w:t>e.g.</w:t>
            </w:r>
            <w:proofErr w:type="gramEnd"/>
            <w:r>
              <w:rPr>
                <w:b/>
                <w:color w:val="000000"/>
              </w:rPr>
              <w:t xml:space="preserve"> computers) and get onto the internet in school I will:</w:t>
            </w:r>
          </w:p>
          <w:p w:rsidR="00E1215B" w:rsidP="00205D20" w:rsidRDefault="00E1215B" w14:paraId="6B68798C" w14:textId="77777777">
            <w:pPr>
              <w:keepLines/>
              <w:numPr>
                <w:ilvl w:val="0"/>
                <w:numId w:val="37"/>
              </w:numPr>
              <w:pBdr>
                <w:top w:val="nil"/>
                <w:left w:val="nil"/>
                <w:bottom w:val="nil"/>
                <w:right w:val="nil"/>
                <w:between w:val="nil"/>
              </w:pBdr>
              <w:spacing w:after="60"/>
              <w:rPr>
                <w:color w:val="000000"/>
              </w:rPr>
            </w:pPr>
            <w:r>
              <w:rPr>
                <w:color w:val="000000"/>
              </w:rPr>
              <w:t xml:space="preserve">Ask a teacher or adult if I can do so before using </w:t>
            </w:r>
            <w:proofErr w:type="gramStart"/>
            <w:r>
              <w:rPr>
                <w:color w:val="000000"/>
              </w:rPr>
              <w:t>them</w:t>
            </w:r>
            <w:proofErr w:type="gramEnd"/>
          </w:p>
          <w:p w:rsidR="00E1215B" w:rsidP="00205D20" w:rsidRDefault="00E1215B" w14:paraId="220BD3F7" w14:textId="77777777">
            <w:pPr>
              <w:keepLines/>
              <w:numPr>
                <w:ilvl w:val="0"/>
                <w:numId w:val="37"/>
              </w:numPr>
              <w:pBdr>
                <w:top w:val="nil"/>
                <w:left w:val="nil"/>
                <w:bottom w:val="nil"/>
                <w:right w:val="nil"/>
                <w:between w:val="nil"/>
              </w:pBdr>
              <w:spacing w:after="60"/>
              <w:rPr>
                <w:color w:val="000000"/>
              </w:rPr>
            </w:pPr>
            <w:r>
              <w:rPr>
                <w:color w:val="000000"/>
              </w:rPr>
              <w:t xml:space="preserve">Only use websites that a teacher or adult has told me or allowed me to </w:t>
            </w:r>
            <w:proofErr w:type="gramStart"/>
            <w:r>
              <w:rPr>
                <w:color w:val="000000"/>
              </w:rPr>
              <w:t>use</w:t>
            </w:r>
            <w:proofErr w:type="gramEnd"/>
            <w:r>
              <w:rPr>
                <w:color w:val="000000"/>
              </w:rPr>
              <w:t xml:space="preserve"> </w:t>
            </w:r>
          </w:p>
          <w:p w:rsidR="00E1215B" w:rsidP="00205D20" w:rsidRDefault="00E1215B" w14:paraId="3ACF77FB" w14:textId="54CCDEB5">
            <w:pPr>
              <w:keepLines/>
              <w:numPr>
                <w:ilvl w:val="0"/>
                <w:numId w:val="37"/>
              </w:numPr>
              <w:pBdr>
                <w:top w:val="nil"/>
                <w:left w:val="nil"/>
                <w:bottom w:val="nil"/>
                <w:right w:val="nil"/>
                <w:between w:val="nil"/>
              </w:pBdr>
              <w:spacing w:after="60"/>
              <w:rPr>
                <w:color w:val="000000"/>
              </w:rPr>
            </w:pPr>
            <w:r>
              <w:rPr>
                <w:color w:val="000000"/>
              </w:rPr>
              <w:t>Tell my teacher</w:t>
            </w:r>
            <w:r w:rsidRPr="00256D11" w:rsidR="003717BE">
              <w:rPr>
                <w:color w:val="000000"/>
              </w:rPr>
              <w:t>, or trusted adult</w:t>
            </w:r>
            <w:r w:rsidR="003717BE">
              <w:rPr>
                <w:color w:val="000000"/>
              </w:rPr>
              <w:t xml:space="preserve"> </w:t>
            </w:r>
            <w:r>
              <w:rPr>
                <w:color w:val="000000"/>
              </w:rPr>
              <w:t>immediately if:</w:t>
            </w:r>
          </w:p>
          <w:p w:rsidR="00E1215B" w:rsidP="00205D20" w:rsidRDefault="00E1215B" w14:paraId="443ABC70" w14:textId="77777777">
            <w:pPr>
              <w:keepLines/>
              <w:numPr>
                <w:ilvl w:val="0"/>
                <w:numId w:val="38"/>
              </w:numPr>
              <w:pBdr>
                <w:top w:val="nil"/>
                <w:left w:val="nil"/>
                <w:bottom w:val="nil"/>
                <w:right w:val="nil"/>
                <w:between w:val="nil"/>
              </w:pBdr>
              <w:spacing w:after="60"/>
              <w:contextualSpacing/>
              <w:rPr>
                <w:color w:val="000000"/>
              </w:rPr>
            </w:pPr>
            <w:r>
              <w:rPr>
                <w:color w:val="000000"/>
              </w:rPr>
              <w:t xml:space="preserve">I click on a website by </w:t>
            </w:r>
            <w:proofErr w:type="gramStart"/>
            <w:r>
              <w:rPr>
                <w:color w:val="000000"/>
              </w:rPr>
              <w:t>mistake</w:t>
            </w:r>
            <w:proofErr w:type="gramEnd"/>
          </w:p>
          <w:p w:rsidR="00E1215B" w:rsidP="00205D20" w:rsidRDefault="00E1215B" w14:paraId="1C5BEFE1" w14:textId="77777777">
            <w:pPr>
              <w:keepLines/>
              <w:numPr>
                <w:ilvl w:val="0"/>
                <w:numId w:val="38"/>
              </w:numPr>
              <w:pBdr>
                <w:top w:val="nil"/>
                <w:left w:val="nil"/>
                <w:bottom w:val="nil"/>
                <w:right w:val="nil"/>
                <w:between w:val="nil"/>
              </w:pBdr>
              <w:spacing w:after="60"/>
              <w:contextualSpacing/>
              <w:rPr>
                <w:color w:val="000000"/>
              </w:rPr>
            </w:pPr>
            <w:r>
              <w:rPr>
                <w:color w:val="000000"/>
              </w:rPr>
              <w:t xml:space="preserve">I receive messages from people I don’t </w:t>
            </w:r>
            <w:proofErr w:type="gramStart"/>
            <w:r>
              <w:rPr>
                <w:color w:val="000000"/>
              </w:rPr>
              <w:t>know</w:t>
            </w:r>
            <w:proofErr w:type="gramEnd"/>
          </w:p>
          <w:p w:rsidR="00E1215B" w:rsidP="00205D20" w:rsidRDefault="00E1215B" w14:paraId="0E0E4064" w14:textId="77777777">
            <w:pPr>
              <w:keepLines/>
              <w:numPr>
                <w:ilvl w:val="0"/>
                <w:numId w:val="38"/>
              </w:numPr>
              <w:pBdr>
                <w:top w:val="nil"/>
                <w:left w:val="nil"/>
                <w:bottom w:val="nil"/>
                <w:right w:val="nil"/>
                <w:between w:val="nil"/>
              </w:pBdr>
              <w:spacing w:after="60"/>
              <w:rPr>
                <w:color w:val="000000"/>
              </w:rPr>
            </w:pPr>
            <w:r>
              <w:rPr>
                <w:color w:val="000000"/>
              </w:rPr>
              <w:t xml:space="preserve">I find anything that may upset or harm me or my </w:t>
            </w:r>
            <w:proofErr w:type="gramStart"/>
            <w:r>
              <w:rPr>
                <w:color w:val="000000"/>
              </w:rPr>
              <w:t>friends</w:t>
            </w:r>
            <w:proofErr w:type="gramEnd"/>
          </w:p>
          <w:p w:rsidR="00E1215B" w:rsidP="00205D20" w:rsidRDefault="00E1215B" w14:paraId="53C8F1E7" w14:textId="3ED06BB9">
            <w:pPr>
              <w:keepLines/>
              <w:numPr>
                <w:ilvl w:val="0"/>
                <w:numId w:val="39"/>
              </w:numPr>
              <w:pBdr>
                <w:top w:val="nil"/>
                <w:left w:val="nil"/>
                <w:bottom w:val="nil"/>
                <w:right w:val="nil"/>
                <w:between w:val="nil"/>
              </w:pBdr>
              <w:spacing w:after="60"/>
              <w:rPr>
                <w:color w:val="000000"/>
              </w:rPr>
            </w:pPr>
            <w:r>
              <w:rPr>
                <w:color w:val="000000"/>
              </w:rPr>
              <w:t xml:space="preserve">Use school computers for </w:t>
            </w:r>
            <w:r w:rsidR="007F0ACC">
              <w:rPr>
                <w:color w:val="000000"/>
              </w:rPr>
              <w:t>schoolwork</w:t>
            </w:r>
            <w:r>
              <w:rPr>
                <w:color w:val="000000"/>
              </w:rPr>
              <w:t xml:space="preserve"> </w:t>
            </w:r>
            <w:proofErr w:type="gramStart"/>
            <w:r>
              <w:rPr>
                <w:color w:val="000000"/>
              </w:rPr>
              <w:t>only</w:t>
            </w:r>
            <w:proofErr w:type="gramEnd"/>
          </w:p>
          <w:p w:rsidR="00E1215B" w:rsidP="00205D20" w:rsidRDefault="00E1215B" w14:paraId="5EF4FFE3" w14:textId="77777777">
            <w:pPr>
              <w:keepLines/>
              <w:numPr>
                <w:ilvl w:val="0"/>
                <w:numId w:val="39"/>
              </w:numPr>
              <w:pBdr>
                <w:top w:val="nil"/>
                <w:left w:val="nil"/>
                <w:bottom w:val="nil"/>
                <w:right w:val="nil"/>
                <w:between w:val="nil"/>
              </w:pBdr>
              <w:spacing w:after="60"/>
              <w:rPr>
                <w:color w:val="000000"/>
              </w:rPr>
            </w:pPr>
            <w:r>
              <w:rPr>
                <w:color w:val="000000"/>
              </w:rPr>
              <w:t xml:space="preserve">I will be kind to others and not upset or be rude to </w:t>
            </w:r>
            <w:proofErr w:type="gramStart"/>
            <w:r>
              <w:rPr>
                <w:color w:val="000000"/>
              </w:rPr>
              <w:t>them</w:t>
            </w:r>
            <w:proofErr w:type="gramEnd"/>
          </w:p>
          <w:p w:rsidR="00E1215B" w:rsidP="00205D20" w:rsidRDefault="00E1215B" w14:paraId="7809808D" w14:textId="77777777">
            <w:pPr>
              <w:keepLines/>
              <w:numPr>
                <w:ilvl w:val="0"/>
                <w:numId w:val="39"/>
              </w:numPr>
              <w:pBdr>
                <w:top w:val="nil"/>
                <w:left w:val="nil"/>
                <w:bottom w:val="nil"/>
                <w:right w:val="nil"/>
                <w:between w:val="nil"/>
              </w:pBdr>
              <w:spacing w:after="60"/>
              <w:rPr>
                <w:color w:val="000000"/>
              </w:rPr>
            </w:pPr>
            <w:r>
              <w:rPr>
                <w:color w:val="000000"/>
              </w:rPr>
              <w:t xml:space="preserve">Look after the school ICT equipment and tell a teacher straight away if something is broken or not working </w:t>
            </w:r>
            <w:proofErr w:type="gramStart"/>
            <w:r>
              <w:rPr>
                <w:color w:val="000000"/>
              </w:rPr>
              <w:t>properly</w:t>
            </w:r>
            <w:proofErr w:type="gramEnd"/>
          </w:p>
          <w:p w:rsidR="00E1215B" w:rsidP="00205D20" w:rsidRDefault="00E1215B" w14:paraId="1F95A04E" w14:textId="77777777">
            <w:pPr>
              <w:keepLines/>
              <w:numPr>
                <w:ilvl w:val="0"/>
                <w:numId w:val="39"/>
              </w:numPr>
              <w:pBdr>
                <w:top w:val="nil"/>
                <w:left w:val="nil"/>
                <w:bottom w:val="nil"/>
                <w:right w:val="nil"/>
                <w:between w:val="nil"/>
              </w:pBdr>
              <w:spacing w:after="60"/>
              <w:rPr>
                <w:color w:val="000000"/>
              </w:rPr>
            </w:pPr>
            <w:r>
              <w:rPr>
                <w:color w:val="000000"/>
              </w:rPr>
              <w:t xml:space="preserve">Only use the username and password I have been </w:t>
            </w:r>
            <w:proofErr w:type="gramStart"/>
            <w:r>
              <w:rPr>
                <w:color w:val="000000"/>
              </w:rPr>
              <w:t>given</w:t>
            </w:r>
            <w:proofErr w:type="gramEnd"/>
          </w:p>
          <w:p w:rsidR="00E1215B" w:rsidP="00205D20" w:rsidRDefault="00E1215B" w14:paraId="4A338636" w14:textId="77777777">
            <w:pPr>
              <w:keepLines/>
              <w:numPr>
                <w:ilvl w:val="0"/>
                <w:numId w:val="39"/>
              </w:numPr>
              <w:pBdr>
                <w:top w:val="nil"/>
                <w:left w:val="nil"/>
                <w:bottom w:val="nil"/>
                <w:right w:val="nil"/>
                <w:between w:val="nil"/>
              </w:pBdr>
              <w:spacing w:after="60"/>
              <w:rPr>
                <w:color w:val="000000"/>
              </w:rPr>
            </w:pPr>
            <w:r>
              <w:rPr>
                <w:color w:val="000000"/>
              </w:rPr>
              <w:t xml:space="preserve">Try my hardest to remember my username and </w:t>
            </w:r>
            <w:proofErr w:type="gramStart"/>
            <w:r>
              <w:rPr>
                <w:color w:val="000000"/>
              </w:rPr>
              <w:t>password</w:t>
            </w:r>
            <w:proofErr w:type="gramEnd"/>
          </w:p>
          <w:p w:rsidR="00E1215B" w:rsidP="00205D20" w:rsidRDefault="00E1215B" w14:paraId="35B09019" w14:textId="77777777">
            <w:pPr>
              <w:keepLines/>
              <w:numPr>
                <w:ilvl w:val="0"/>
                <w:numId w:val="39"/>
              </w:numPr>
              <w:pBdr>
                <w:top w:val="nil"/>
                <w:left w:val="nil"/>
                <w:bottom w:val="nil"/>
                <w:right w:val="nil"/>
                <w:between w:val="nil"/>
              </w:pBdr>
              <w:spacing w:after="60"/>
              <w:rPr>
                <w:color w:val="000000"/>
              </w:rPr>
            </w:pPr>
            <w:r>
              <w:rPr>
                <w:color w:val="000000"/>
              </w:rPr>
              <w:t>Never share my password with anyone, including my friends.</w:t>
            </w:r>
          </w:p>
          <w:p w:rsidR="00E1215B" w:rsidP="00205D20" w:rsidRDefault="00E1215B" w14:paraId="5194D7B0" w14:textId="4BF06837">
            <w:pPr>
              <w:keepLines/>
              <w:numPr>
                <w:ilvl w:val="0"/>
                <w:numId w:val="39"/>
              </w:numPr>
              <w:pBdr>
                <w:top w:val="nil"/>
                <w:left w:val="nil"/>
                <w:bottom w:val="nil"/>
                <w:right w:val="nil"/>
                <w:between w:val="nil"/>
              </w:pBdr>
              <w:spacing w:after="60"/>
              <w:rPr>
                <w:color w:val="000000"/>
              </w:rPr>
            </w:pPr>
            <w:r>
              <w:rPr>
                <w:color w:val="000000"/>
              </w:rPr>
              <w:t xml:space="preserve">Never give my personal information (my name, </w:t>
            </w:r>
            <w:proofErr w:type="gramStart"/>
            <w:r>
              <w:rPr>
                <w:color w:val="000000"/>
              </w:rPr>
              <w:t>address</w:t>
            </w:r>
            <w:proofErr w:type="gramEnd"/>
            <w:r>
              <w:rPr>
                <w:color w:val="000000"/>
              </w:rPr>
              <w:t xml:space="preserve"> or telephone numbers) to anyone without the permission of my teacher or parent</w:t>
            </w:r>
            <w:r w:rsidR="002C41CF">
              <w:rPr>
                <w:color w:val="000000"/>
              </w:rPr>
              <w:t xml:space="preserve"> </w:t>
            </w:r>
            <w:r>
              <w:rPr>
                <w:color w:val="000000"/>
              </w:rPr>
              <w:t>/</w:t>
            </w:r>
            <w:r w:rsidR="002C41CF">
              <w:rPr>
                <w:color w:val="000000"/>
              </w:rPr>
              <w:t xml:space="preserve"> </w:t>
            </w:r>
            <w:r>
              <w:rPr>
                <w:color w:val="000000"/>
              </w:rPr>
              <w:t>carer</w:t>
            </w:r>
          </w:p>
          <w:p w:rsidR="00E1215B" w:rsidP="00205D20" w:rsidRDefault="00E1215B" w14:paraId="56235526" w14:textId="77777777">
            <w:pPr>
              <w:keepLines/>
              <w:numPr>
                <w:ilvl w:val="0"/>
                <w:numId w:val="39"/>
              </w:numPr>
              <w:pBdr>
                <w:top w:val="nil"/>
                <w:left w:val="nil"/>
                <w:bottom w:val="nil"/>
                <w:right w:val="nil"/>
                <w:between w:val="nil"/>
              </w:pBdr>
              <w:spacing w:after="60"/>
              <w:rPr>
                <w:color w:val="000000"/>
              </w:rPr>
            </w:pPr>
            <w:r>
              <w:rPr>
                <w:color w:val="000000"/>
              </w:rPr>
              <w:t xml:space="preserve">Save my work on the school </w:t>
            </w:r>
            <w:proofErr w:type="gramStart"/>
            <w:r>
              <w:rPr>
                <w:color w:val="000000"/>
              </w:rPr>
              <w:t>network</w:t>
            </w:r>
            <w:proofErr w:type="gramEnd"/>
          </w:p>
          <w:p w:rsidR="00E1215B" w:rsidP="00205D20" w:rsidRDefault="00E1215B" w14:paraId="24868752" w14:textId="77777777">
            <w:pPr>
              <w:keepLines/>
              <w:numPr>
                <w:ilvl w:val="0"/>
                <w:numId w:val="39"/>
              </w:numPr>
              <w:pBdr>
                <w:top w:val="nil"/>
                <w:left w:val="nil"/>
                <w:bottom w:val="nil"/>
                <w:right w:val="nil"/>
                <w:between w:val="nil"/>
              </w:pBdr>
              <w:spacing w:after="60"/>
              <w:rPr>
                <w:color w:val="000000"/>
              </w:rPr>
            </w:pPr>
            <w:r>
              <w:rPr>
                <w:color w:val="000000"/>
              </w:rPr>
              <w:t xml:space="preserve">Check with my teacher before I print </w:t>
            </w:r>
            <w:proofErr w:type="gramStart"/>
            <w:r>
              <w:rPr>
                <w:color w:val="000000"/>
              </w:rPr>
              <w:t>anything</w:t>
            </w:r>
            <w:proofErr w:type="gramEnd"/>
          </w:p>
          <w:p w:rsidR="00E1215B" w:rsidP="00205D20" w:rsidRDefault="00E1215B" w14:paraId="58021992" w14:textId="77777777">
            <w:pPr>
              <w:keepLines/>
              <w:numPr>
                <w:ilvl w:val="0"/>
                <w:numId w:val="39"/>
              </w:numPr>
              <w:pBdr>
                <w:top w:val="nil"/>
                <w:left w:val="nil"/>
                <w:bottom w:val="nil"/>
                <w:right w:val="nil"/>
                <w:between w:val="nil"/>
              </w:pBdr>
              <w:spacing w:after="60"/>
              <w:rPr>
                <w:color w:val="000000"/>
              </w:rPr>
            </w:pPr>
            <w:r>
              <w:rPr>
                <w:color w:val="000000"/>
              </w:rPr>
              <w:t xml:space="preserve">Log off or shut down a computer when I have finished using </w:t>
            </w:r>
            <w:proofErr w:type="gramStart"/>
            <w:r>
              <w:rPr>
                <w:color w:val="000000"/>
              </w:rPr>
              <w:t>it</w:t>
            </w:r>
            <w:proofErr w:type="gramEnd"/>
          </w:p>
          <w:p w:rsidR="00E1215B" w:rsidP="00C72F4C" w:rsidRDefault="00E1215B" w14:paraId="639BEC80" w14:textId="77777777">
            <w:pPr>
              <w:keepLines/>
              <w:pBdr>
                <w:top w:val="nil"/>
                <w:left w:val="nil"/>
                <w:bottom w:val="nil"/>
                <w:right w:val="nil"/>
                <w:between w:val="nil"/>
              </w:pBdr>
              <w:spacing w:after="60"/>
              <w:jc w:val="both"/>
              <w:rPr>
                <w:color w:val="000000"/>
              </w:rPr>
            </w:pPr>
            <w:r>
              <w:rPr>
                <w:b/>
                <w:color w:val="000000"/>
              </w:rPr>
              <w:t>I agree that the school will monitor the websites I visit and that there will be consequences if I don’t follow the rules.</w:t>
            </w:r>
          </w:p>
        </w:tc>
      </w:tr>
      <w:tr w:rsidR="00E1215B" w:rsidTr="00C72F4C" w14:paraId="0BD0CB38" w14:textId="77777777">
        <w:tc>
          <w:tcPr>
            <w:tcW w:w="5812" w:type="dxa"/>
            <w:tcMar>
              <w:top w:w="113" w:type="dxa"/>
              <w:bottom w:w="113" w:type="dxa"/>
            </w:tcMar>
          </w:tcPr>
          <w:p w:rsidR="00E1215B" w:rsidP="00897FF2" w:rsidRDefault="00E1215B" w14:paraId="1E94E3C5" w14:textId="77777777">
            <w:pPr>
              <w:keepLines/>
              <w:pBdr>
                <w:top w:val="nil"/>
                <w:left w:val="nil"/>
                <w:bottom w:val="nil"/>
                <w:right w:val="nil"/>
                <w:between w:val="nil"/>
              </w:pBdr>
              <w:spacing w:after="60"/>
              <w:rPr>
                <w:b/>
                <w:color w:val="000000"/>
              </w:rPr>
            </w:pPr>
            <w:r>
              <w:rPr>
                <w:b/>
                <w:color w:val="000000"/>
              </w:rPr>
              <w:t>Signed (pupil):</w:t>
            </w:r>
          </w:p>
        </w:tc>
        <w:tc>
          <w:tcPr>
            <w:tcW w:w="3924" w:type="dxa"/>
            <w:tcMar>
              <w:top w:w="113" w:type="dxa"/>
              <w:bottom w:w="113" w:type="dxa"/>
            </w:tcMar>
          </w:tcPr>
          <w:p w:rsidR="00E1215B" w:rsidP="00897FF2" w:rsidRDefault="00E1215B" w14:paraId="50F2C087" w14:textId="77777777">
            <w:pPr>
              <w:keepLines/>
              <w:pBdr>
                <w:top w:val="nil"/>
                <w:left w:val="nil"/>
                <w:bottom w:val="nil"/>
                <w:right w:val="nil"/>
                <w:between w:val="nil"/>
              </w:pBdr>
              <w:spacing w:after="60"/>
              <w:rPr>
                <w:b/>
                <w:color w:val="000000"/>
              </w:rPr>
            </w:pPr>
            <w:r>
              <w:rPr>
                <w:b/>
                <w:color w:val="000000"/>
              </w:rPr>
              <w:t>Date:</w:t>
            </w:r>
          </w:p>
        </w:tc>
      </w:tr>
      <w:tr w:rsidR="00E1215B" w:rsidTr="00897FF2" w14:paraId="7719306C" w14:textId="77777777">
        <w:tc>
          <w:tcPr>
            <w:tcW w:w="9736" w:type="dxa"/>
            <w:gridSpan w:val="2"/>
            <w:tcMar>
              <w:top w:w="113" w:type="dxa"/>
              <w:bottom w:w="113" w:type="dxa"/>
            </w:tcMar>
          </w:tcPr>
          <w:p w:rsidR="00E1215B" w:rsidP="00C72F4C" w:rsidRDefault="00E1215B" w14:paraId="6410E474" w14:textId="2F4A0AF1">
            <w:pPr>
              <w:keepLines/>
              <w:pBdr>
                <w:top w:val="nil"/>
                <w:left w:val="nil"/>
                <w:bottom w:val="nil"/>
                <w:right w:val="nil"/>
                <w:between w:val="nil"/>
              </w:pBdr>
              <w:spacing w:after="60"/>
              <w:jc w:val="both"/>
              <w:rPr>
                <w:color w:val="000000"/>
              </w:rPr>
            </w:pPr>
            <w:r>
              <w:rPr>
                <w:b/>
                <w:color w:val="000000"/>
              </w:rPr>
              <w:t>Parent</w:t>
            </w:r>
            <w:r w:rsidR="00C72F4C">
              <w:rPr>
                <w:b/>
                <w:color w:val="000000"/>
              </w:rPr>
              <w:t xml:space="preserve"> </w:t>
            </w:r>
            <w:r>
              <w:rPr>
                <w:b/>
                <w:color w:val="000000"/>
              </w:rPr>
              <w:t>/</w:t>
            </w:r>
            <w:r w:rsidR="00C72F4C">
              <w:rPr>
                <w:b/>
                <w:color w:val="000000"/>
              </w:rPr>
              <w:t xml:space="preserve"> C</w:t>
            </w:r>
            <w:r>
              <w:rPr>
                <w:b/>
                <w:color w:val="000000"/>
              </w:rPr>
              <w:t>arer agreement</w:t>
            </w:r>
            <w:r>
              <w:rPr>
                <w:color w:val="000000"/>
                <w:sz w:val="22"/>
                <w:szCs w:val="22"/>
              </w:rPr>
              <w:t>:</w:t>
            </w:r>
            <w:r>
              <w:rPr>
                <w:color w:val="000000"/>
              </w:rPr>
              <w:t xml:space="preserve"> I agree that my child can use the </w:t>
            </w:r>
            <w:r w:rsidR="002C41CF">
              <w:rPr>
                <w:color w:val="000000"/>
              </w:rPr>
              <w:t>academy</w:t>
            </w:r>
            <w:r>
              <w:rPr>
                <w:color w:val="000000"/>
              </w:rPr>
              <w:t>’s ICT systems and internet when appropriately supervised by a member of school staff.</w:t>
            </w:r>
            <w:r w:rsidR="00C72F4C">
              <w:rPr>
                <w:color w:val="000000"/>
              </w:rPr>
              <w:t xml:space="preserve"> </w:t>
            </w:r>
            <w:r>
              <w:rPr>
                <w:color w:val="000000"/>
              </w:rPr>
              <w:t xml:space="preserve"> I agree to the conditions set out above for pupils using the </w:t>
            </w:r>
            <w:r w:rsidR="002C41CF">
              <w:rPr>
                <w:color w:val="000000"/>
              </w:rPr>
              <w:t>academy</w:t>
            </w:r>
            <w:r>
              <w:rPr>
                <w:color w:val="000000"/>
              </w:rPr>
              <w:t>’s ICT systems and internet, and for using personal electronic devices in school, and will make sure my child understands these.</w:t>
            </w:r>
          </w:p>
        </w:tc>
      </w:tr>
      <w:tr w:rsidR="00E1215B" w:rsidTr="00C72F4C" w14:paraId="421E2B2C" w14:textId="77777777">
        <w:tc>
          <w:tcPr>
            <w:tcW w:w="5812" w:type="dxa"/>
            <w:tcMar>
              <w:top w:w="113" w:type="dxa"/>
              <w:bottom w:w="113" w:type="dxa"/>
            </w:tcMar>
          </w:tcPr>
          <w:p w:rsidR="00E1215B" w:rsidP="00897FF2" w:rsidRDefault="00E1215B" w14:paraId="1C6389DC" w14:textId="57ABF46B">
            <w:pPr>
              <w:keepLines/>
              <w:pBdr>
                <w:top w:val="nil"/>
                <w:left w:val="nil"/>
                <w:bottom w:val="nil"/>
                <w:right w:val="nil"/>
                <w:between w:val="nil"/>
              </w:pBdr>
              <w:spacing w:after="60"/>
              <w:rPr>
                <w:b/>
                <w:color w:val="000000"/>
              </w:rPr>
            </w:pPr>
            <w:r>
              <w:rPr>
                <w:b/>
                <w:color w:val="000000"/>
              </w:rPr>
              <w:t>Signed (</w:t>
            </w:r>
            <w:r w:rsidR="00C72F4C">
              <w:rPr>
                <w:b/>
                <w:color w:val="000000"/>
              </w:rPr>
              <w:t>P</w:t>
            </w:r>
            <w:r>
              <w:rPr>
                <w:b/>
                <w:color w:val="000000"/>
              </w:rPr>
              <w:t>arent</w:t>
            </w:r>
            <w:r w:rsidR="00C72F4C">
              <w:rPr>
                <w:b/>
                <w:color w:val="000000"/>
              </w:rPr>
              <w:t xml:space="preserve"> </w:t>
            </w:r>
            <w:r>
              <w:rPr>
                <w:b/>
                <w:color w:val="000000"/>
              </w:rPr>
              <w:t>/</w:t>
            </w:r>
            <w:r w:rsidR="00C72F4C">
              <w:rPr>
                <w:b/>
                <w:color w:val="000000"/>
              </w:rPr>
              <w:t xml:space="preserve"> C</w:t>
            </w:r>
            <w:r>
              <w:rPr>
                <w:b/>
                <w:color w:val="000000"/>
              </w:rPr>
              <w:t>arer):</w:t>
            </w:r>
            <w:r>
              <w:rPr>
                <w:b/>
                <w:color w:val="000000"/>
              </w:rPr>
              <w:tab/>
            </w:r>
          </w:p>
        </w:tc>
        <w:tc>
          <w:tcPr>
            <w:tcW w:w="3924" w:type="dxa"/>
            <w:tcMar>
              <w:top w:w="113" w:type="dxa"/>
              <w:bottom w:w="113" w:type="dxa"/>
            </w:tcMar>
          </w:tcPr>
          <w:p w:rsidR="00E1215B" w:rsidP="00897FF2" w:rsidRDefault="00E1215B" w14:paraId="31AC82AE" w14:textId="77777777">
            <w:pPr>
              <w:keepLines/>
              <w:pBdr>
                <w:top w:val="nil"/>
                <w:left w:val="nil"/>
                <w:bottom w:val="nil"/>
                <w:right w:val="nil"/>
                <w:between w:val="nil"/>
              </w:pBdr>
              <w:spacing w:after="60"/>
              <w:rPr>
                <w:b/>
                <w:color w:val="000000"/>
              </w:rPr>
            </w:pPr>
            <w:r>
              <w:rPr>
                <w:b/>
                <w:color w:val="000000"/>
              </w:rPr>
              <w:t>Date:</w:t>
            </w:r>
          </w:p>
        </w:tc>
      </w:tr>
    </w:tbl>
    <w:p w:rsidR="00E1215B" w:rsidP="00E1215B" w:rsidRDefault="00E1215B" w14:paraId="1A6B0849" w14:textId="77777777">
      <w:pPr>
        <w:pStyle w:val="Heading1"/>
      </w:pPr>
    </w:p>
    <w:p w:rsidR="008E5E0B" w:rsidP="008E5E0B" w:rsidRDefault="00E1215B" w14:paraId="5C7203F1" w14:textId="77777777">
      <w:pPr>
        <w:pStyle w:val="Heading1"/>
        <w:spacing w:before="0" w:after="200"/>
        <w:jc w:val="both"/>
        <w:rPr>
          <w:sz w:val="24"/>
          <w:szCs w:val="24"/>
        </w:rPr>
      </w:pPr>
      <w:bookmarkStart w:name="_3as4poj" w:colFirst="0" w:colLast="0" w:id="38"/>
      <w:bookmarkEnd w:id="38"/>
      <w:r>
        <w:br w:type="page"/>
      </w:r>
      <w:bookmarkStart w:name="_Toc49425145" w:id="39"/>
      <w:r w:rsidRPr="00035D80">
        <w:rPr>
          <w:sz w:val="24"/>
          <w:szCs w:val="24"/>
        </w:rPr>
        <w:lastRenderedPageBreak/>
        <w:t>Appendix 2: KS2, KS3</w:t>
      </w:r>
      <w:r w:rsidRPr="00035D80" w:rsidR="00035D80">
        <w:rPr>
          <w:sz w:val="24"/>
          <w:szCs w:val="24"/>
        </w:rPr>
        <w:t>, KS4</w:t>
      </w:r>
      <w:r w:rsidRPr="00035D80">
        <w:rPr>
          <w:sz w:val="24"/>
          <w:szCs w:val="24"/>
        </w:rPr>
        <w:t xml:space="preserve"> and KS</w:t>
      </w:r>
      <w:r w:rsidRPr="00035D80" w:rsidR="00035D80">
        <w:rPr>
          <w:sz w:val="24"/>
          <w:szCs w:val="24"/>
        </w:rPr>
        <w:t>5</w:t>
      </w:r>
      <w:r w:rsidRPr="00035D80">
        <w:rPr>
          <w:sz w:val="24"/>
          <w:szCs w:val="24"/>
        </w:rPr>
        <w:t xml:space="preserve"> acceptable use agreement (pupils and parents</w:t>
      </w:r>
      <w:r w:rsidR="00135217">
        <w:rPr>
          <w:sz w:val="24"/>
          <w:szCs w:val="24"/>
        </w:rPr>
        <w:t xml:space="preserve"> </w:t>
      </w:r>
      <w:r w:rsidRPr="00035D80">
        <w:rPr>
          <w:sz w:val="24"/>
          <w:szCs w:val="24"/>
        </w:rPr>
        <w:t>/</w:t>
      </w:r>
      <w:r w:rsidR="00135217">
        <w:rPr>
          <w:sz w:val="24"/>
          <w:szCs w:val="24"/>
        </w:rPr>
        <w:t xml:space="preserve"> </w:t>
      </w:r>
      <w:r w:rsidRPr="00035D80">
        <w:rPr>
          <w:sz w:val="24"/>
          <w:szCs w:val="24"/>
        </w:rPr>
        <w:t>carers)</w:t>
      </w:r>
      <w:bookmarkEnd w:id="39"/>
    </w:p>
    <w:p w:rsidR="00E1215B" w:rsidP="008E5E0B" w:rsidRDefault="00E1215B" w14:paraId="30626202" w14:textId="26EFE6B2">
      <w:pPr>
        <w:spacing w:after="120"/>
      </w:pPr>
      <w:r>
        <w:rPr>
          <w:highlight w:val="yellow"/>
        </w:rPr>
        <w:t xml:space="preserve">Adapt this agreement to reflect your school’s approach, in line with any changes you made to this </w:t>
      </w:r>
      <w:proofErr w:type="gramStart"/>
      <w:r>
        <w:rPr>
          <w:highlight w:val="yellow"/>
        </w:rPr>
        <w:t>policy</w:t>
      </w:r>
      <w:proofErr w:type="gramEnd"/>
    </w:p>
    <w:tbl>
      <w:tblPr>
        <w:tblW w:w="9736"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000" w:firstRow="0" w:lastRow="0" w:firstColumn="0" w:lastColumn="0" w:noHBand="0" w:noVBand="0"/>
      </w:tblPr>
      <w:tblGrid>
        <w:gridCol w:w="4868"/>
        <w:gridCol w:w="4868"/>
      </w:tblGrid>
      <w:tr w:rsidR="00E1215B" w:rsidTr="07241093" w14:paraId="1DC207E5" w14:textId="77777777">
        <w:tc>
          <w:tcPr>
            <w:tcW w:w="9736" w:type="dxa"/>
            <w:gridSpan w:val="2"/>
            <w:tcBorders>
              <w:top w:val="nil"/>
              <w:left w:val="nil"/>
              <w:bottom w:val="nil"/>
              <w:right w:val="nil"/>
            </w:tcBorders>
            <w:shd w:val="clear" w:color="auto" w:fill="12263F"/>
            <w:tcMar>
              <w:top w:w="113" w:type="dxa"/>
              <w:bottom w:w="113" w:type="dxa"/>
            </w:tcMar>
          </w:tcPr>
          <w:p w:rsidR="00E1215B" w:rsidP="00035D80" w:rsidRDefault="00E1215B" w14:paraId="4956B09B" w14:textId="77EC113F">
            <w:pPr>
              <w:pBdr>
                <w:top w:val="nil"/>
                <w:left w:val="nil"/>
                <w:bottom w:val="nil"/>
                <w:right w:val="nil"/>
                <w:between w:val="nil"/>
              </w:pBdr>
              <w:jc w:val="both"/>
              <w:rPr>
                <w:color w:val="F8F8F8"/>
              </w:rPr>
            </w:pPr>
            <w:r>
              <w:rPr>
                <w:smallCaps/>
                <w:color w:val="F8F8F8"/>
              </w:rPr>
              <w:t xml:space="preserve">ACCEPTABLE USE OF THE </w:t>
            </w:r>
            <w:r w:rsidR="00035D80">
              <w:rPr>
                <w:smallCaps/>
                <w:color w:val="F8F8F8"/>
              </w:rPr>
              <w:t>ACADEMY</w:t>
            </w:r>
            <w:r>
              <w:rPr>
                <w:smallCaps/>
                <w:color w:val="F8F8F8"/>
              </w:rPr>
              <w:t xml:space="preserve">’S ICT SYSTEMS AND INTERNET: AGREEMENT FOR PUPILS </w:t>
            </w:r>
          </w:p>
        </w:tc>
      </w:tr>
      <w:tr w:rsidR="00E1215B" w:rsidTr="07241093" w14:paraId="50548B3E" w14:textId="77777777">
        <w:tc>
          <w:tcPr>
            <w:tcW w:w="9736" w:type="dxa"/>
            <w:gridSpan w:val="2"/>
            <w:tcMar>
              <w:top w:w="113" w:type="dxa"/>
              <w:bottom w:w="113" w:type="dxa"/>
            </w:tcMar>
          </w:tcPr>
          <w:p w:rsidR="00E1215B" w:rsidP="07241093" w:rsidRDefault="00E1215B" w14:paraId="37B5B103" w14:textId="5A8D1FB4">
            <w:pPr>
              <w:keepLines/>
              <w:pBdr>
                <w:top w:val="nil"/>
                <w:left w:val="nil"/>
                <w:bottom w:val="nil"/>
                <w:right w:val="nil"/>
                <w:between w:val="nil"/>
              </w:pBdr>
              <w:spacing w:after="60"/>
              <w:rPr>
                <w:b/>
                <w:bCs/>
                <w:color w:val="000000"/>
                <w:sz w:val="22"/>
                <w:szCs w:val="22"/>
              </w:rPr>
            </w:pPr>
            <w:r w:rsidRPr="07241093">
              <w:rPr>
                <w:b/>
                <w:bCs/>
                <w:color w:val="000000" w:themeColor="text1"/>
              </w:rPr>
              <w:t>Name of pupil:</w:t>
            </w:r>
          </w:p>
        </w:tc>
      </w:tr>
      <w:tr w:rsidR="00E1215B" w:rsidTr="07241093" w14:paraId="5FB44A88" w14:textId="77777777">
        <w:tc>
          <w:tcPr>
            <w:tcW w:w="9736" w:type="dxa"/>
            <w:gridSpan w:val="2"/>
            <w:tcMar>
              <w:top w:w="113" w:type="dxa"/>
              <w:bottom w:w="113" w:type="dxa"/>
            </w:tcMar>
          </w:tcPr>
          <w:p w:rsidR="00E1215B" w:rsidP="00897FF2" w:rsidRDefault="00E1215B" w14:paraId="566EAA7B" w14:textId="77777777">
            <w:pPr>
              <w:keepLines/>
              <w:pBdr>
                <w:top w:val="nil"/>
                <w:left w:val="nil"/>
                <w:bottom w:val="nil"/>
                <w:right w:val="nil"/>
                <w:between w:val="nil"/>
              </w:pBdr>
              <w:spacing w:after="60"/>
              <w:rPr>
                <w:color w:val="000000"/>
              </w:rPr>
            </w:pPr>
            <w:r>
              <w:rPr>
                <w:b/>
                <w:color w:val="000000"/>
              </w:rPr>
              <w:t xml:space="preserve">I will read and follow the rules in the acceptable use agreement </w:t>
            </w:r>
            <w:proofErr w:type="gramStart"/>
            <w:r>
              <w:rPr>
                <w:b/>
                <w:color w:val="000000"/>
              </w:rPr>
              <w:t>policy</w:t>
            </w:r>
            <w:proofErr w:type="gramEnd"/>
          </w:p>
          <w:p w:rsidR="00E1215B" w:rsidP="00897FF2" w:rsidRDefault="00E1215B" w14:paraId="6E8F0C2B" w14:textId="6DF49041">
            <w:pPr>
              <w:keepLines/>
              <w:pBdr>
                <w:top w:val="nil"/>
                <w:left w:val="nil"/>
                <w:bottom w:val="nil"/>
                <w:right w:val="nil"/>
                <w:between w:val="nil"/>
              </w:pBdr>
              <w:spacing w:after="60"/>
              <w:rPr>
                <w:color w:val="000000"/>
              </w:rPr>
            </w:pPr>
            <w:r>
              <w:rPr>
                <w:b/>
                <w:color w:val="000000"/>
              </w:rPr>
              <w:t xml:space="preserve">When I use the </w:t>
            </w:r>
            <w:r w:rsidR="00135217">
              <w:rPr>
                <w:b/>
                <w:color w:val="000000"/>
              </w:rPr>
              <w:t>academy</w:t>
            </w:r>
            <w:r>
              <w:rPr>
                <w:b/>
                <w:color w:val="000000"/>
              </w:rPr>
              <w:t>’s ICT systems (</w:t>
            </w:r>
            <w:proofErr w:type="gramStart"/>
            <w:r w:rsidR="00035D80">
              <w:rPr>
                <w:b/>
                <w:color w:val="000000"/>
              </w:rPr>
              <w:t>e.g.</w:t>
            </w:r>
            <w:proofErr w:type="gramEnd"/>
            <w:r>
              <w:rPr>
                <w:b/>
                <w:color w:val="000000"/>
              </w:rPr>
              <w:t xml:space="preserve"> computers) and get onto the internet in school I will:</w:t>
            </w:r>
          </w:p>
          <w:p w:rsidR="00E1215B" w:rsidP="00205D20" w:rsidRDefault="00E1215B" w14:paraId="00D2C583" w14:textId="1F2003A1">
            <w:pPr>
              <w:keepLines/>
              <w:numPr>
                <w:ilvl w:val="0"/>
                <w:numId w:val="40"/>
              </w:numPr>
              <w:pBdr>
                <w:top w:val="nil"/>
                <w:left w:val="nil"/>
                <w:bottom w:val="nil"/>
                <w:right w:val="nil"/>
                <w:between w:val="nil"/>
              </w:pBdr>
              <w:spacing w:after="60"/>
              <w:rPr>
                <w:color w:val="000000"/>
              </w:rPr>
            </w:pPr>
            <w:r>
              <w:rPr>
                <w:color w:val="000000"/>
              </w:rPr>
              <w:t xml:space="preserve">Always use the </w:t>
            </w:r>
            <w:r w:rsidR="00135217">
              <w:rPr>
                <w:color w:val="000000"/>
              </w:rPr>
              <w:t>academy</w:t>
            </w:r>
            <w:r>
              <w:rPr>
                <w:color w:val="000000"/>
              </w:rPr>
              <w:t>’s ICT systems and the internet responsibly and for educational purposes only</w:t>
            </w:r>
          </w:p>
          <w:p w:rsidR="00E1215B" w:rsidP="00205D20" w:rsidRDefault="00E1215B" w14:paraId="30EFD7AE" w14:textId="65125F4C">
            <w:pPr>
              <w:keepLines/>
              <w:numPr>
                <w:ilvl w:val="0"/>
                <w:numId w:val="40"/>
              </w:numPr>
              <w:pBdr>
                <w:top w:val="nil"/>
                <w:left w:val="nil"/>
                <w:bottom w:val="nil"/>
                <w:right w:val="nil"/>
                <w:between w:val="nil"/>
              </w:pBdr>
              <w:spacing w:after="60"/>
              <w:rPr>
                <w:color w:val="000000"/>
              </w:rPr>
            </w:pPr>
            <w:r w:rsidRPr="50BBADE4">
              <w:rPr>
                <w:color w:val="000000" w:themeColor="text1"/>
              </w:rPr>
              <w:t xml:space="preserve">Only use them when a </w:t>
            </w:r>
            <w:r w:rsidR="00662C47">
              <w:rPr>
                <w:color w:val="000000" w:themeColor="text1"/>
              </w:rPr>
              <w:t xml:space="preserve">member of staff </w:t>
            </w:r>
            <w:r w:rsidRPr="50BBADE4">
              <w:rPr>
                <w:color w:val="000000" w:themeColor="text1"/>
              </w:rPr>
              <w:t xml:space="preserve">is present, or with a teacher’s </w:t>
            </w:r>
            <w:proofErr w:type="gramStart"/>
            <w:r w:rsidRPr="50BBADE4">
              <w:rPr>
                <w:color w:val="000000" w:themeColor="text1"/>
              </w:rPr>
              <w:t>permission</w:t>
            </w:r>
            <w:proofErr w:type="gramEnd"/>
          </w:p>
          <w:p w:rsidR="00E1215B" w:rsidP="00205D20" w:rsidRDefault="00E1215B" w14:paraId="7C3204AD" w14:textId="77777777">
            <w:pPr>
              <w:keepLines/>
              <w:numPr>
                <w:ilvl w:val="0"/>
                <w:numId w:val="40"/>
              </w:numPr>
              <w:pBdr>
                <w:top w:val="nil"/>
                <w:left w:val="nil"/>
                <w:bottom w:val="nil"/>
                <w:right w:val="nil"/>
                <w:between w:val="nil"/>
              </w:pBdr>
              <w:spacing w:after="60"/>
              <w:rPr>
                <w:color w:val="000000"/>
              </w:rPr>
            </w:pPr>
            <w:r>
              <w:rPr>
                <w:color w:val="000000"/>
              </w:rPr>
              <w:t xml:space="preserve">Keep my username and passwords safe and not share these with </w:t>
            </w:r>
            <w:proofErr w:type="gramStart"/>
            <w:r>
              <w:rPr>
                <w:color w:val="000000"/>
              </w:rPr>
              <w:t>others</w:t>
            </w:r>
            <w:proofErr w:type="gramEnd"/>
          </w:p>
          <w:p w:rsidR="00E1215B" w:rsidP="00205D20" w:rsidRDefault="00E1215B" w14:paraId="25EA5DB8" w14:textId="6F0C257C">
            <w:pPr>
              <w:keepLines/>
              <w:numPr>
                <w:ilvl w:val="0"/>
                <w:numId w:val="40"/>
              </w:numPr>
              <w:pBdr>
                <w:top w:val="nil"/>
                <w:left w:val="nil"/>
                <w:bottom w:val="nil"/>
                <w:right w:val="nil"/>
                <w:between w:val="nil"/>
              </w:pBdr>
              <w:spacing w:after="60"/>
              <w:rPr>
                <w:color w:val="000000"/>
              </w:rPr>
            </w:pPr>
            <w:r>
              <w:rPr>
                <w:color w:val="000000"/>
              </w:rPr>
              <w:t>Keep my private information safe at all times and not give my name, address or telephone number to anyone without the permission of my teacher or parent</w:t>
            </w:r>
            <w:r w:rsidR="00F21269">
              <w:rPr>
                <w:color w:val="000000"/>
              </w:rPr>
              <w:t xml:space="preserve"> </w:t>
            </w:r>
            <w:r>
              <w:rPr>
                <w:color w:val="000000"/>
              </w:rPr>
              <w:t>/</w:t>
            </w:r>
            <w:r w:rsidR="00F21269">
              <w:rPr>
                <w:color w:val="000000"/>
              </w:rPr>
              <w:t xml:space="preserve"> </w:t>
            </w:r>
            <w:proofErr w:type="gramStart"/>
            <w:r>
              <w:rPr>
                <w:color w:val="000000"/>
              </w:rPr>
              <w:t>carer</w:t>
            </w:r>
            <w:proofErr w:type="gramEnd"/>
          </w:p>
          <w:p w:rsidR="00E1215B" w:rsidP="00205D20" w:rsidRDefault="00E1215B" w14:paraId="2B1A1743" w14:textId="042EEAC5">
            <w:pPr>
              <w:keepLines/>
              <w:numPr>
                <w:ilvl w:val="0"/>
                <w:numId w:val="40"/>
              </w:numPr>
              <w:pBdr>
                <w:top w:val="nil"/>
                <w:left w:val="nil"/>
                <w:bottom w:val="nil"/>
                <w:right w:val="nil"/>
                <w:between w:val="nil"/>
              </w:pBdr>
              <w:spacing w:after="60"/>
              <w:rPr>
                <w:color w:val="000000"/>
              </w:rPr>
            </w:pPr>
            <w:r>
              <w:rPr>
                <w:color w:val="000000"/>
              </w:rPr>
              <w:t xml:space="preserve">Tell a </w:t>
            </w:r>
            <w:r w:rsidR="00662C47">
              <w:rPr>
                <w:color w:val="000000"/>
              </w:rPr>
              <w:t>member of staff in school</w:t>
            </w:r>
            <w:r>
              <w:rPr>
                <w:color w:val="000000"/>
              </w:rPr>
              <w:t xml:space="preserve"> immediately if I find any material which might upset, distress or harm me or </w:t>
            </w:r>
            <w:proofErr w:type="gramStart"/>
            <w:r>
              <w:rPr>
                <w:color w:val="000000"/>
              </w:rPr>
              <w:t>others</w:t>
            </w:r>
            <w:proofErr w:type="gramEnd"/>
          </w:p>
          <w:p w:rsidR="00E1215B" w:rsidP="00205D20" w:rsidRDefault="00E1215B" w14:paraId="22FB40C1" w14:textId="77777777">
            <w:pPr>
              <w:keepLines/>
              <w:numPr>
                <w:ilvl w:val="0"/>
                <w:numId w:val="40"/>
              </w:numPr>
              <w:pBdr>
                <w:top w:val="nil"/>
                <w:left w:val="nil"/>
                <w:bottom w:val="nil"/>
                <w:right w:val="nil"/>
                <w:between w:val="nil"/>
              </w:pBdr>
              <w:spacing w:after="60"/>
              <w:rPr>
                <w:color w:val="000000"/>
              </w:rPr>
            </w:pPr>
            <w:r>
              <w:rPr>
                <w:color w:val="000000"/>
              </w:rPr>
              <w:t xml:space="preserve">Always log off or shut down a computer when I’m finished working on </w:t>
            </w:r>
            <w:proofErr w:type="gramStart"/>
            <w:r>
              <w:rPr>
                <w:color w:val="000000"/>
              </w:rPr>
              <w:t>it</w:t>
            </w:r>
            <w:proofErr w:type="gramEnd"/>
          </w:p>
          <w:p w:rsidR="00E1215B" w:rsidP="00897FF2" w:rsidRDefault="00E1215B" w14:paraId="1BEFF6AB" w14:textId="77777777">
            <w:pPr>
              <w:keepLines/>
              <w:pBdr>
                <w:top w:val="nil"/>
                <w:left w:val="nil"/>
                <w:bottom w:val="nil"/>
                <w:right w:val="nil"/>
                <w:between w:val="nil"/>
              </w:pBdr>
              <w:spacing w:after="60"/>
              <w:rPr>
                <w:color w:val="000000"/>
              </w:rPr>
            </w:pPr>
            <w:r>
              <w:rPr>
                <w:b/>
                <w:color w:val="000000"/>
              </w:rPr>
              <w:t>I will not:</w:t>
            </w:r>
          </w:p>
          <w:p w:rsidR="00E1215B" w:rsidP="00205D20" w:rsidRDefault="00E1215B" w14:paraId="5FD6CDB1" w14:textId="77777777">
            <w:pPr>
              <w:keepLines/>
              <w:numPr>
                <w:ilvl w:val="0"/>
                <w:numId w:val="41"/>
              </w:numPr>
              <w:pBdr>
                <w:top w:val="nil"/>
                <w:left w:val="nil"/>
                <w:bottom w:val="nil"/>
                <w:right w:val="nil"/>
                <w:between w:val="nil"/>
              </w:pBdr>
              <w:spacing w:after="60"/>
              <w:rPr>
                <w:color w:val="000000"/>
              </w:rPr>
            </w:pPr>
            <w:r>
              <w:rPr>
                <w:color w:val="000000"/>
              </w:rPr>
              <w:t xml:space="preserve">Access any inappropriate websites </w:t>
            </w:r>
            <w:proofErr w:type="gramStart"/>
            <w:r>
              <w:rPr>
                <w:color w:val="000000"/>
              </w:rPr>
              <w:t>including:</w:t>
            </w:r>
            <w:proofErr w:type="gramEnd"/>
            <w:r>
              <w:rPr>
                <w:color w:val="000000"/>
              </w:rPr>
              <w:t xml:space="preserve"> social networking sites, chat rooms and gaming sites unless my teacher has expressly allowed this as part of a learning activity</w:t>
            </w:r>
          </w:p>
          <w:p w:rsidR="00E1215B" w:rsidP="07241093" w:rsidRDefault="00E1215B" w14:paraId="71E15F8E" w14:textId="2F00A6C7">
            <w:pPr>
              <w:keepLines/>
              <w:numPr>
                <w:ilvl w:val="0"/>
                <w:numId w:val="41"/>
              </w:numPr>
              <w:pBdr>
                <w:top w:val="nil"/>
                <w:left w:val="nil"/>
                <w:bottom w:val="nil"/>
                <w:right w:val="nil"/>
                <w:between w:val="nil"/>
              </w:pBdr>
              <w:spacing w:after="60"/>
              <w:rPr>
                <w:color w:val="000000"/>
              </w:rPr>
            </w:pPr>
            <w:r w:rsidRPr="07241093">
              <w:rPr>
                <w:color w:val="000000" w:themeColor="text1"/>
              </w:rPr>
              <w:t>Open any attachments in emails, or follow any links in emails, without first checking with a</w:t>
            </w:r>
            <w:r w:rsidRPr="07241093" w:rsidR="429CC71F">
              <w:rPr>
                <w:color w:val="000000" w:themeColor="text1"/>
              </w:rPr>
              <w:t xml:space="preserve">n adult. </w:t>
            </w:r>
          </w:p>
          <w:p w:rsidR="00E1215B" w:rsidP="07241093" w:rsidRDefault="00E1215B" w14:paraId="1DD01001" w14:textId="3D89A494">
            <w:pPr>
              <w:keepLines/>
              <w:numPr>
                <w:ilvl w:val="0"/>
                <w:numId w:val="41"/>
              </w:numPr>
              <w:pBdr>
                <w:top w:val="nil"/>
                <w:left w:val="nil"/>
                <w:bottom w:val="nil"/>
                <w:right w:val="nil"/>
                <w:between w:val="nil"/>
              </w:pBdr>
              <w:spacing w:after="60"/>
              <w:rPr>
                <w:color w:val="000000"/>
              </w:rPr>
            </w:pPr>
            <w:r w:rsidRPr="07241093">
              <w:rPr>
                <w:color w:val="000000" w:themeColor="text1"/>
              </w:rPr>
              <w:t xml:space="preserve">Use any inappropriate language when communicating online, including in </w:t>
            </w:r>
            <w:proofErr w:type="gramStart"/>
            <w:r w:rsidRPr="07241093">
              <w:rPr>
                <w:color w:val="000000" w:themeColor="text1"/>
              </w:rPr>
              <w:t>emails</w:t>
            </w:r>
            <w:proofErr w:type="gramEnd"/>
          </w:p>
          <w:p w:rsidR="00E1215B" w:rsidP="00205D20" w:rsidRDefault="00E1215B" w14:paraId="5202B7A0" w14:textId="5C1129D2">
            <w:pPr>
              <w:keepLines/>
              <w:numPr>
                <w:ilvl w:val="0"/>
                <w:numId w:val="41"/>
              </w:numPr>
              <w:pBdr>
                <w:top w:val="nil"/>
                <w:left w:val="nil"/>
                <w:bottom w:val="nil"/>
                <w:right w:val="nil"/>
                <w:between w:val="nil"/>
              </w:pBdr>
              <w:spacing w:after="60"/>
              <w:rPr>
                <w:color w:val="000000"/>
              </w:rPr>
            </w:pPr>
            <w:r>
              <w:rPr>
                <w:color w:val="000000"/>
              </w:rPr>
              <w:t xml:space="preserve">Log in to the </w:t>
            </w:r>
            <w:r w:rsidR="00F21269">
              <w:rPr>
                <w:color w:val="000000"/>
              </w:rPr>
              <w:t>academy</w:t>
            </w:r>
            <w:r>
              <w:rPr>
                <w:color w:val="000000"/>
              </w:rPr>
              <w:t xml:space="preserve">’s network using someone else’s </w:t>
            </w:r>
            <w:proofErr w:type="gramStart"/>
            <w:r>
              <w:rPr>
                <w:color w:val="000000"/>
              </w:rPr>
              <w:t>details</w:t>
            </w:r>
            <w:proofErr w:type="gramEnd"/>
          </w:p>
          <w:p w:rsidR="00E1215B" w:rsidP="07241093" w:rsidRDefault="00E1215B" w14:paraId="4D4B56FB" w14:textId="5ED521B9">
            <w:pPr>
              <w:keepLines/>
              <w:numPr>
                <w:ilvl w:val="0"/>
                <w:numId w:val="41"/>
              </w:numPr>
              <w:pBdr>
                <w:top w:val="nil"/>
                <w:left w:val="nil"/>
                <w:bottom w:val="nil"/>
                <w:right w:val="nil"/>
                <w:between w:val="nil"/>
              </w:pBdr>
              <w:spacing w:after="60"/>
              <w:rPr>
                <w:color w:val="000000"/>
              </w:rPr>
            </w:pPr>
            <w:r w:rsidRPr="07241093">
              <w:rPr>
                <w:color w:val="000000" w:themeColor="text1"/>
              </w:rPr>
              <w:t>Arrange to meet anyone offline without first consulting my parent</w:t>
            </w:r>
            <w:r w:rsidRPr="07241093" w:rsidR="00C103F8">
              <w:rPr>
                <w:color w:val="000000" w:themeColor="text1"/>
              </w:rPr>
              <w:t xml:space="preserve"> </w:t>
            </w:r>
            <w:r w:rsidRPr="07241093">
              <w:rPr>
                <w:color w:val="000000" w:themeColor="text1"/>
              </w:rPr>
              <w:t>/</w:t>
            </w:r>
            <w:r w:rsidRPr="07241093" w:rsidR="00C103F8">
              <w:rPr>
                <w:color w:val="000000" w:themeColor="text1"/>
              </w:rPr>
              <w:t xml:space="preserve"> </w:t>
            </w:r>
            <w:r w:rsidRPr="07241093">
              <w:rPr>
                <w:color w:val="000000" w:themeColor="text1"/>
              </w:rPr>
              <w:t xml:space="preserve">carer, or without adult </w:t>
            </w:r>
            <w:proofErr w:type="gramStart"/>
            <w:r w:rsidRPr="07241093">
              <w:rPr>
                <w:color w:val="000000" w:themeColor="text1"/>
              </w:rPr>
              <w:t>supervision</w:t>
            </w:r>
            <w:proofErr w:type="gramEnd"/>
          </w:p>
          <w:p w:rsidR="00E1215B" w:rsidP="00035D80" w:rsidRDefault="00E1215B" w14:paraId="5E54BD90" w14:textId="77777777">
            <w:pPr>
              <w:keepLines/>
              <w:pBdr>
                <w:top w:val="nil"/>
                <w:left w:val="nil"/>
                <w:bottom w:val="nil"/>
                <w:right w:val="nil"/>
                <w:between w:val="nil"/>
              </w:pBdr>
              <w:spacing w:after="60"/>
              <w:jc w:val="both"/>
              <w:rPr>
                <w:color w:val="000000"/>
              </w:rPr>
            </w:pPr>
            <w:r>
              <w:rPr>
                <w:b/>
                <w:color w:val="000000"/>
              </w:rPr>
              <w:t>If I bring a personal mobile phone or other personal electronic device into school:</w:t>
            </w:r>
          </w:p>
          <w:p w:rsidR="00E1215B" w:rsidP="00205D20" w:rsidRDefault="00E1215B" w14:paraId="73F92A1B" w14:textId="77777777">
            <w:pPr>
              <w:keepLines/>
              <w:numPr>
                <w:ilvl w:val="0"/>
                <w:numId w:val="42"/>
              </w:numPr>
              <w:pBdr>
                <w:top w:val="nil"/>
                <w:left w:val="nil"/>
                <w:bottom w:val="nil"/>
                <w:right w:val="nil"/>
                <w:between w:val="nil"/>
              </w:pBdr>
              <w:spacing w:after="60"/>
              <w:rPr>
                <w:color w:val="000000"/>
              </w:rPr>
            </w:pPr>
            <w:r>
              <w:rPr>
                <w:color w:val="000000"/>
              </w:rPr>
              <w:t xml:space="preserve">I will not use it during lessons, tutor group time, clubs or other activities </w:t>
            </w:r>
            <w:proofErr w:type="spellStart"/>
            <w:r>
              <w:rPr>
                <w:color w:val="000000"/>
              </w:rPr>
              <w:t>organised</w:t>
            </w:r>
            <w:proofErr w:type="spellEnd"/>
            <w:r>
              <w:rPr>
                <w:color w:val="000000"/>
              </w:rPr>
              <w:t xml:space="preserve"> by the school, without a teacher’s </w:t>
            </w:r>
            <w:proofErr w:type="gramStart"/>
            <w:r>
              <w:rPr>
                <w:color w:val="000000"/>
              </w:rPr>
              <w:t>permission</w:t>
            </w:r>
            <w:proofErr w:type="gramEnd"/>
          </w:p>
          <w:p w:rsidR="00E1215B" w:rsidP="00205D20" w:rsidRDefault="00E1215B" w14:paraId="38D1441F" w14:textId="77777777">
            <w:pPr>
              <w:keepLines/>
              <w:numPr>
                <w:ilvl w:val="0"/>
                <w:numId w:val="42"/>
              </w:numPr>
              <w:pBdr>
                <w:top w:val="nil"/>
                <w:left w:val="nil"/>
                <w:bottom w:val="nil"/>
                <w:right w:val="nil"/>
                <w:between w:val="nil"/>
              </w:pBdr>
              <w:spacing w:after="60"/>
              <w:rPr>
                <w:color w:val="000000"/>
              </w:rPr>
            </w:pPr>
            <w:r>
              <w:rPr>
                <w:color w:val="000000"/>
              </w:rPr>
              <w:t xml:space="preserve">I will use it responsibly, and will not access any inappropriate websites or other inappropriate material or use inappropriate language when communicating </w:t>
            </w:r>
            <w:proofErr w:type="gramStart"/>
            <w:r>
              <w:rPr>
                <w:color w:val="000000"/>
              </w:rPr>
              <w:t>online</w:t>
            </w:r>
            <w:proofErr w:type="gramEnd"/>
          </w:p>
          <w:p w:rsidR="00E1215B" w:rsidP="00035D80" w:rsidRDefault="00E1215B" w14:paraId="4F2F2BE8" w14:textId="77777777">
            <w:pPr>
              <w:keepLines/>
              <w:pBdr>
                <w:top w:val="nil"/>
                <w:left w:val="nil"/>
                <w:bottom w:val="nil"/>
                <w:right w:val="nil"/>
                <w:between w:val="nil"/>
              </w:pBdr>
              <w:spacing w:after="60"/>
              <w:jc w:val="both"/>
              <w:rPr>
                <w:color w:val="000000"/>
              </w:rPr>
            </w:pPr>
            <w:r>
              <w:rPr>
                <w:b/>
                <w:color w:val="000000"/>
              </w:rPr>
              <w:t>I agree that the school will monitor the websites I visit and that there will be consequences if I don’t follow the rules.</w:t>
            </w:r>
          </w:p>
        </w:tc>
      </w:tr>
      <w:tr w:rsidR="00E1215B" w:rsidTr="07241093" w14:paraId="275BB981" w14:textId="77777777">
        <w:trPr>
          <w:trHeight w:val="567"/>
        </w:trPr>
        <w:tc>
          <w:tcPr>
            <w:tcW w:w="4868" w:type="dxa"/>
            <w:tcMar>
              <w:top w:w="113" w:type="dxa"/>
              <w:bottom w:w="113" w:type="dxa"/>
            </w:tcMar>
          </w:tcPr>
          <w:p w:rsidR="00E1215B" w:rsidP="00897FF2" w:rsidRDefault="00E1215B" w14:paraId="229C28C9" w14:textId="77777777">
            <w:pPr>
              <w:keepLines/>
              <w:pBdr>
                <w:top w:val="nil"/>
                <w:left w:val="nil"/>
                <w:bottom w:val="nil"/>
                <w:right w:val="nil"/>
                <w:between w:val="nil"/>
              </w:pBdr>
              <w:spacing w:after="60"/>
              <w:rPr>
                <w:color w:val="000000"/>
              </w:rPr>
            </w:pPr>
            <w:r>
              <w:rPr>
                <w:b/>
                <w:color w:val="000000"/>
              </w:rPr>
              <w:t>Signed (pupil):</w:t>
            </w:r>
          </w:p>
        </w:tc>
        <w:tc>
          <w:tcPr>
            <w:tcW w:w="4868" w:type="dxa"/>
            <w:tcMar>
              <w:top w:w="113" w:type="dxa"/>
              <w:bottom w:w="113" w:type="dxa"/>
            </w:tcMar>
          </w:tcPr>
          <w:p w:rsidR="00E1215B" w:rsidP="00897FF2" w:rsidRDefault="00E1215B" w14:paraId="5BD577A4" w14:textId="77777777">
            <w:pPr>
              <w:keepLines/>
              <w:pBdr>
                <w:top w:val="nil"/>
                <w:left w:val="nil"/>
                <w:bottom w:val="nil"/>
                <w:right w:val="nil"/>
                <w:between w:val="nil"/>
              </w:pBdr>
              <w:spacing w:after="60"/>
              <w:rPr>
                <w:color w:val="000000"/>
              </w:rPr>
            </w:pPr>
            <w:r>
              <w:rPr>
                <w:b/>
                <w:color w:val="000000"/>
              </w:rPr>
              <w:t>Date:</w:t>
            </w:r>
          </w:p>
        </w:tc>
      </w:tr>
    </w:tbl>
    <w:p w:rsidR="00E1215B" w:rsidP="00E1215B" w:rsidRDefault="00E1215B" w14:paraId="5EB26DC8" w14:textId="77777777">
      <w:pPr>
        <w:rPr>
          <w:color w:val="FF1F64"/>
          <w:sz w:val="28"/>
          <w:szCs w:val="28"/>
        </w:rPr>
      </w:pPr>
    </w:p>
    <w:p w:rsidRPr="00C103F8" w:rsidR="00E1215B" w:rsidP="008E724E" w:rsidRDefault="00E1215B" w14:paraId="7E2A6F8A" w14:textId="4FA67A29">
      <w:pPr>
        <w:pStyle w:val="Heading1"/>
        <w:spacing w:before="0" w:after="200"/>
        <w:jc w:val="both"/>
        <w:rPr>
          <w:sz w:val="24"/>
          <w:szCs w:val="24"/>
        </w:rPr>
      </w:pPr>
      <w:bookmarkStart w:name="_1pxezwc" w:colFirst="0" w:colLast="0" w:id="40"/>
      <w:bookmarkEnd w:id="40"/>
      <w:r>
        <w:br w:type="page"/>
      </w:r>
      <w:bookmarkStart w:name="_Toc49425146" w:id="41"/>
      <w:r w:rsidRPr="00C103F8">
        <w:rPr>
          <w:sz w:val="24"/>
          <w:szCs w:val="24"/>
        </w:rPr>
        <w:lastRenderedPageBreak/>
        <w:t xml:space="preserve">Appendix </w:t>
      </w:r>
      <w:r w:rsidRPr="00C103F8" w:rsidR="008E724E">
        <w:rPr>
          <w:sz w:val="24"/>
          <w:szCs w:val="24"/>
        </w:rPr>
        <w:t>3</w:t>
      </w:r>
      <w:r w:rsidRPr="00C103F8">
        <w:rPr>
          <w:sz w:val="24"/>
          <w:szCs w:val="24"/>
        </w:rPr>
        <w:t xml:space="preserve">: </w:t>
      </w:r>
      <w:r w:rsidRPr="00C103F8" w:rsidR="008E724E">
        <w:rPr>
          <w:sz w:val="24"/>
          <w:szCs w:val="24"/>
        </w:rPr>
        <w:t>O</w:t>
      </w:r>
      <w:r w:rsidRPr="00C103F8">
        <w:rPr>
          <w:sz w:val="24"/>
          <w:szCs w:val="24"/>
        </w:rPr>
        <w:t>nline safety training needs – self audit for staff</w:t>
      </w:r>
      <w:bookmarkEnd w:id="41"/>
    </w:p>
    <w:p w:rsidR="00E1215B" w:rsidP="00A30FFA" w:rsidRDefault="00E1215B" w14:paraId="3D05F1D3" w14:textId="77777777">
      <w:pPr>
        <w:pBdr>
          <w:top w:val="nil"/>
          <w:left w:val="nil"/>
          <w:bottom w:val="nil"/>
          <w:right w:val="nil"/>
          <w:between w:val="nil"/>
        </w:pBdr>
        <w:spacing w:after="200"/>
        <w:jc w:val="both"/>
        <w:rPr>
          <w:color w:val="000000"/>
        </w:rPr>
      </w:pPr>
      <w:r>
        <w:rPr>
          <w:color w:val="000000"/>
          <w:highlight w:val="yellow"/>
        </w:rPr>
        <w:t xml:space="preserve">Adapt this form to suit your </w:t>
      </w:r>
      <w:proofErr w:type="gramStart"/>
      <w:r>
        <w:rPr>
          <w:color w:val="000000"/>
          <w:highlight w:val="yellow"/>
        </w:rPr>
        <w:t>needs</w:t>
      </w:r>
      <w:proofErr w:type="gramEnd"/>
    </w:p>
    <w:tbl>
      <w:tblPr>
        <w:tblW w:w="9746" w:type="dxa"/>
        <w:tblInd w:w="5"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000" w:firstRow="0" w:lastRow="0" w:firstColumn="0" w:lastColumn="0" w:noHBand="0" w:noVBand="0"/>
      </w:tblPr>
      <w:tblGrid>
        <w:gridCol w:w="5240"/>
        <w:gridCol w:w="4506"/>
      </w:tblGrid>
      <w:tr w:rsidR="00E1215B" w:rsidTr="00897FF2" w14:paraId="30C27808" w14:textId="77777777">
        <w:tc>
          <w:tcPr>
            <w:tcW w:w="9746" w:type="dxa"/>
            <w:gridSpan w:val="2"/>
            <w:tcBorders>
              <w:top w:val="nil"/>
              <w:left w:val="nil"/>
              <w:bottom w:val="nil"/>
              <w:right w:val="nil"/>
            </w:tcBorders>
            <w:shd w:val="clear" w:color="auto" w:fill="12263F"/>
            <w:tcMar>
              <w:top w:w="113" w:type="dxa"/>
              <w:bottom w:w="113" w:type="dxa"/>
            </w:tcMar>
          </w:tcPr>
          <w:p w:rsidR="00E1215B" w:rsidP="00897FF2" w:rsidRDefault="00E1215B" w14:paraId="281B0CB0" w14:textId="77777777">
            <w:pPr>
              <w:pBdr>
                <w:top w:val="nil"/>
                <w:left w:val="nil"/>
                <w:bottom w:val="nil"/>
                <w:right w:val="nil"/>
                <w:between w:val="nil"/>
              </w:pBdr>
              <w:rPr>
                <w:color w:val="F8F8F8"/>
              </w:rPr>
            </w:pPr>
            <w:r>
              <w:rPr>
                <w:smallCaps/>
                <w:color w:val="F8F8F8"/>
              </w:rPr>
              <w:t>ONLINE SAFETY TRAINING NEEDS AUDIT</w:t>
            </w:r>
          </w:p>
        </w:tc>
      </w:tr>
      <w:tr w:rsidR="00E1215B" w:rsidTr="00A30FFA" w14:paraId="78AA3FFC" w14:textId="77777777">
        <w:tc>
          <w:tcPr>
            <w:tcW w:w="5240" w:type="dxa"/>
            <w:tcMar>
              <w:top w:w="113" w:type="dxa"/>
              <w:bottom w:w="113" w:type="dxa"/>
            </w:tcMar>
          </w:tcPr>
          <w:p w:rsidR="00E1215B" w:rsidP="00897FF2" w:rsidRDefault="00E1215B" w14:paraId="2F83984F" w14:textId="77777777">
            <w:pPr>
              <w:pBdr>
                <w:top w:val="nil"/>
                <w:left w:val="nil"/>
                <w:bottom w:val="nil"/>
                <w:right w:val="nil"/>
                <w:between w:val="nil"/>
              </w:pBdr>
              <w:rPr>
                <w:color w:val="000000"/>
              </w:rPr>
            </w:pPr>
            <w:r>
              <w:rPr>
                <w:b/>
                <w:color w:val="000000"/>
              </w:rPr>
              <w:t xml:space="preserve">Name of staff member/volunteer:                                            </w:t>
            </w:r>
          </w:p>
        </w:tc>
        <w:tc>
          <w:tcPr>
            <w:tcW w:w="4506" w:type="dxa"/>
            <w:tcMar>
              <w:top w:w="113" w:type="dxa"/>
              <w:bottom w:w="113" w:type="dxa"/>
            </w:tcMar>
          </w:tcPr>
          <w:p w:rsidR="00E1215B" w:rsidP="00897FF2" w:rsidRDefault="00E1215B" w14:paraId="6676DA86" w14:textId="77777777">
            <w:pPr>
              <w:pBdr>
                <w:top w:val="nil"/>
                <w:left w:val="nil"/>
                <w:bottom w:val="nil"/>
                <w:right w:val="nil"/>
                <w:between w:val="nil"/>
              </w:pBdr>
              <w:rPr>
                <w:color w:val="000000"/>
              </w:rPr>
            </w:pPr>
            <w:r>
              <w:rPr>
                <w:b/>
                <w:color w:val="000000"/>
              </w:rPr>
              <w:t>Date</w:t>
            </w:r>
            <w:r>
              <w:rPr>
                <w:color w:val="000000"/>
              </w:rPr>
              <w:t>:</w:t>
            </w:r>
          </w:p>
        </w:tc>
      </w:tr>
      <w:tr w:rsidR="00E1215B" w:rsidTr="00A30FFA" w14:paraId="0DC01B1B" w14:textId="77777777">
        <w:tc>
          <w:tcPr>
            <w:tcW w:w="5240" w:type="dxa"/>
            <w:shd w:val="clear" w:color="auto" w:fill="BDD6EE"/>
          </w:tcPr>
          <w:p w:rsidR="00E1215B" w:rsidP="00897FF2" w:rsidRDefault="00E1215B" w14:paraId="3665A9AC" w14:textId="77777777">
            <w:pPr>
              <w:pBdr>
                <w:top w:val="nil"/>
                <w:left w:val="nil"/>
                <w:bottom w:val="nil"/>
                <w:right w:val="nil"/>
                <w:between w:val="nil"/>
              </w:pBdr>
              <w:rPr>
                <w:color w:val="000000"/>
              </w:rPr>
            </w:pPr>
            <w:r>
              <w:rPr>
                <w:b/>
                <w:color w:val="000000"/>
              </w:rPr>
              <w:t>Question</w:t>
            </w:r>
          </w:p>
        </w:tc>
        <w:tc>
          <w:tcPr>
            <w:tcW w:w="4506" w:type="dxa"/>
            <w:shd w:val="clear" w:color="auto" w:fill="BDD6EE"/>
          </w:tcPr>
          <w:p w:rsidR="00E1215B" w:rsidP="00897FF2" w:rsidRDefault="00E1215B" w14:paraId="752B0086" w14:textId="77777777">
            <w:pPr>
              <w:pBdr>
                <w:top w:val="nil"/>
                <w:left w:val="nil"/>
                <w:bottom w:val="nil"/>
                <w:right w:val="nil"/>
                <w:between w:val="nil"/>
              </w:pBdr>
              <w:rPr>
                <w:color w:val="000000"/>
              </w:rPr>
            </w:pPr>
            <w:r>
              <w:rPr>
                <w:b/>
                <w:color w:val="000000"/>
              </w:rPr>
              <w:t>Yes/No (add comments if necessary)</w:t>
            </w:r>
          </w:p>
        </w:tc>
      </w:tr>
      <w:tr w:rsidR="00E1215B" w:rsidTr="00A30FFA" w14:paraId="67CF089F" w14:textId="77777777">
        <w:tc>
          <w:tcPr>
            <w:tcW w:w="5240" w:type="dxa"/>
            <w:tcMar>
              <w:top w:w="113" w:type="dxa"/>
              <w:bottom w:w="113" w:type="dxa"/>
            </w:tcMar>
          </w:tcPr>
          <w:p w:rsidR="00E1215B" w:rsidP="00897FF2" w:rsidRDefault="00E1215B" w14:paraId="1DDC8931" w14:textId="77777777">
            <w:pPr>
              <w:pBdr>
                <w:top w:val="nil"/>
                <w:left w:val="nil"/>
                <w:bottom w:val="nil"/>
                <w:right w:val="nil"/>
                <w:between w:val="nil"/>
              </w:pBdr>
              <w:rPr>
                <w:color w:val="000000"/>
              </w:rPr>
            </w:pPr>
            <w:r>
              <w:rPr>
                <w:color w:val="000000"/>
              </w:rPr>
              <w:t>Do you know the name of the person who has lead responsibility for online safety in school?</w:t>
            </w:r>
          </w:p>
        </w:tc>
        <w:tc>
          <w:tcPr>
            <w:tcW w:w="4506" w:type="dxa"/>
            <w:tcMar>
              <w:top w:w="113" w:type="dxa"/>
              <w:bottom w:w="113" w:type="dxa"/>
            </w:tcMar>
          </w:tcPr>
          <w:p w:rsidR="00E1215B" w:rsidP="00897FF2" w:rsidRDefault="00E1215B" w14:paraId="3087E0FD" w14:textId="77777777">
            <w:pPr>
              <w:pBdr>
                <w:top w:val="nil"/>
                <w:left w:val="nil"/>
                <w:bottom w:val="nil"/>
                <w:right w:val="nil"/>
                <w:between w:val="nil"/>
              </w:pBdr>
              <w:rPr>
                <w:color w:val="000000"/>
              </w:rPr>
            </w:pPr>
          </w:p>
        </w:tc>
      </w:tr>
      <w:tr w:rsidR="00E1215B" w:rsidTr="00A30FFA" w14:paraId="7E7D84F2" w14:textId="77777777">
        <w:tc>
          <w:tcPr>
            <w:tcW w:w="5240" w:type="dxa"/>
            <w:tcMar>
              <w:top w:w="113" w:type="dxa"/>
              <w:bottom w:w="113" w:type="dxa"/>
            </w:tcMar>
          </w:tcPr>
          <w:p w:rsidR="00E1215B" w:rsidP="00897FF2" w:rsidRDefault="00E1215B" w14:paraId="0C8ABD3E" w14:textId="77777777">
            <w:pPr>
              <w:pBdr>
                <w:top w:val="nil"/>
                <w:left w:val="nil"/>
                <w:bottom w:val="nil"/>
                <w:right w:val="nil"/>
                <w:between w:val="nil"/>
              </w:pBdr>
              <w:rPr>
                <w:color w:val="000000"/>
              </w:rPr>
            </w:pPr>
            <w:r>
              <w:rPr>
                <w:color w:val="000000"/>
              </w:rPr>
              <w:t>Do you know what you must do if a pupil approaches you with a concern or issue?</w:t>
            </w:r>
          </w:p>
        </w:tc>
        <w:tc>
          <w:tcPr>
            <w:tcW w:w="4506" w:type="dxa"/>
            <w:tcMar>
              <w:top w:w="113" w:type="dxa"/>
              <w:bottom w:w="113" w:type="dxa"/>
            </w:tcMar>
          </w:tcPr>
          <w:p w:rsidR="00E1215B" w:rsidP="00897FF2" w:rsidRDefault="00E1215B" w14:paraId="418AA234" w14:textId="77777777">
            <w:pPr>
              <w:pBdr>
                <w:top w:val="nil"/>
                <w:left w:val="nil"/>
                <w:bottom w:val="nil"/>
                <w:right w:val="nil"/>
                <w:between w:val="nil"/>
              </w:pBdr>
              <w:rPr>
                <w:color w:val="000000"/>
              </w:rPr>
            </w:pPr>
          </w:p>
        </w:tc>
      </w:tr>
      <w:tr w:rsidR="00E1215B" w:rsidTr="00A30FFA" w14:paraId="2384ADF4" w14:textId="77777777">
        <w:tc>
          <w:tcPr>
            <w:tcW w:w="5240" w:type="dxa"/>
            <w:tcMar>
              <w:top w:w="113" w:type="dxa"/>
              <w:bottom w:w="113" w:type="dxa"/>
            </w:tcMar>
          </w:tcPr>
          <w:p w:rsidR="00E1215B" w:rsidP="00897FF2" w:rsidRDefault="00E1215B" w14:paraId="306232DF" w14:textId="654375A9">
            <w:pPr>
              <w:pBdr>
                <w:top w:val="nil"/>
                <w:left w:val="nil"/>
                <w:bottom w:val="nil"/>
                <w:right w:val="nil"/>
                <w:between w:val="nil"/>
              </w:pBdr>
              <w:rPr>
                <w:color w:val="000000"/>
              </w:rPr>
            </w:pPr>
            <w:r>
              <w:rPr>
                <w:color w:val="000000"/>
              </w:rPr>
              <w:t xml:space="preserve">Are you familiar with the </w:t>
            </w:r>
            <w:r w:rsidR="00751CFE">
              <w:rPr>
                <w:color w:val="000000"/>
              </w:rPr>
              <w:t>academy</w:t>
            </w:r>
            <w:r>
              <w:rPr>
                <w:color w:val="000000"/>
              </w:rPr>
              <w:t xml:space="preserve">’s acceptable use agreement for staff, volunteers, </w:t>
            </w:r>
            <w:proofErr w:type="gramStart"/>
            <w:r>
              <w:rPr>
                <w:color w:val="000000"/>
              </w:rPr>
              <w:t>governors</w:t>
            </w:r>
            <w:proofErr w:type="gramEnd"/>
            <w:r>
              <w:rPr>
                <w:color w:val="000000"/>
              </w:rPr>
              <w:t xml:space="preserve"> and visitors?</w:t>
            </w:r>
          </w:p>
        </w:tc>
        <w:tc>
          <w:tcPr>
            <w:tcW w:w="4506" w:type="dxa"/>
            <w:tcMar>
              <w:top w:w="113" w:type="dxa"/>
              <w:bottom w:w="113" w:type="dxa"/>
            </w:tcMar>
          </w:tcPr>
          <w:p w:rsidR="00E1215B" w:rsidP="00897FF2" w:rsidRDefault="00E1215B" w14:paraId="424671B3" w14:textId="77777777">
            <w:pPr>
              <w:pBdr>
                <w:top w:val="nil"/>
                <w:left w:val="nil"/>
                <w:bottom w:val="nil"/>
                <w:right w:val="nil"/>
                <w:between w:val="nil"/>
              </w:pBdr>
              <w:rPr>
                <w:color w:val="000000"/>
              </w:rPr>
            </w:pPr>
          </w:p>
        </w:tc>
      </w:tr>
      <w:tr w:rsidR="00E1215B" w:rsidTr="00A30FFA" w14:paraId="468E7CB2" w14:textId="77777777">
        <w:tc>
          <w:tcPr>
            <w:tcW w:w="5240" w:type="dxa"/>
            <w:tcMar>
              <w:top w:w="113" w:type="dxa"/>
              <w:bottom w:w="113" w:type="dxa"/>
            </w:tcMar>
          </w:tcPr>
          <w:p w:rsidR="00E1215B" w:rsidP="00897FF2" w:rsidRDefault="00E1215B" w14:paraId="34123FE2" w14:textId="7AA7B472">
            <w:pPr>
              <w:pBdr>
                <w:top w:val="nil"/>
                <w:left w:val="nil"/>
                <w:bottom w:val="nil"/>
                <w:right w:val="nil"/>
                <w:between w:val="nil"/>
              </w:pBdr>
              <w:rPr>
                <w:color w:val="000000"/>
              </w:rPr>
            </w:pPr>
            <w:r>
              <w:rPr>
                <w:color w:val="000000"/>
              </w:rPr>
              <w:t xml:space="preserve">Are you familiar with the </w:t>
            </w:r>
            <w:r w:rsidR="00751CFE">
              <w:rPr>
                <w:color w:val="000000"/>
              </w:rPr>
              <w:t>academy’</w:t>
            </w:r>
            <w:r>
              <w:rPr>
                <w:color w:val="000000"/>
              </w:rPr>
              <w:t>s acceptable use agreement for pupils and parents?</w:t>
            </w:r>
          </w:p>
        </w:tc>
        <w:tc>
          <w:tcPr>
            <w:tcW w:w="4506" w:type="dxa"/>
            <w:tcMar>
              <w:top w:w="113" w:type="dxa"/>
              <w:bottom w:w="113" w:type="dxa"/>
            </w:tcMar>
          </w:tcPr>
          <w:p w:rsidR="00E1215B" w:rsidP="00897FF2" w:rsidRDefault="00E1215B" w14:paraId="3B299D90" w14:textId="77777777">
            <w:pPr>
              <w:pBdr>
                <w:top w:val="nil"/>
                <w:left w:val="nil"/>
                <w:bottom w:val="nil"/>
                <w:right w:val="nil"/>
                <w:between w:val="nil"/>
              </w:pBdr>
              <w:rPr>
                <w:color w:val="000000"/>
              </w:rPr>
            </w:pPr>
          </w:p>
        </w:tc>
      </w:tr>
      <w:tr w:rsidR="00E1215B" w:rsidTr="00A30FFA" w14:paraId="0140365F" w14:textId="77777777">
        <w:tc>
          <w:tcPr>
            <w:tcW w:w="5240" w:type="dxa"/>
            <w:tcMar>
              <w:top w:w="113" w:type="dxa"/>
              <w:bottom w:w="113" w:type="dxa"/>
            </w:tcMar>
          </w:tcPr>
          <w:p w:rsidR="00E1215B" w:rsidP="00897FF2" w:rsidRDefault="00E1215B" w14:paraId="63529B45" w14:textId="432D30E8">
            <w:pPr>
              <w:pBdr>
                <w:top w:val="nil"/>
                <w:left w:val="nil"/>
                <w:bottom w:val="nil"/>
                <w:right w:val="nil"/>
                <w:between w:val="nil"/>
              </w:pBdr>
              <w:rPr>
                <w:color w:val="000000"/>
              </w:rPr>
            </w:pPr>
            <w:r>
              <w:rPr>
                <w:color w:val="000000"/>
              </w:rPr>
              <w:t xml:space="preserve">Do you regularly change your password for accessing the </w:t>
            </w:r>
            <w:r w:rsidR="00751CFE">
              <w:rPr>
                <w:color w:val="000000"/>
              </w:rPr>
              <w:t>academy</w:t>
            </w:r>
            <w:r>
              <w:rPr>
                <w:color w:val="000000"/>
              </w:rPr>
              <w:t>’s ICT systems?</w:t>
            </w:r>
          </w:p>
        </w:tc>
        <w:tc>
          <w:tcPr>
            <w:tcW w:w="4506" w:type="dxa"/>
            <w:tcMar>
              <w:top w:w="113" w:type="dxa"/>
              <w:bottom w:w="113" w:type="dxa"/>
            </w:tcMar>
          </w:tcPr>
          <w:p w:rsidR="00E1215B" w:rsidP="00897FF2" w:rsidRDefault="00E1215B" w14:paraId="731B8167" w14:textId="77777777">
            <w:pPr>
              <w:pBdr>
                <w:top w:val="nil"/>
                <w:left w:val="nil"/>
                <w:bottom w:val="nil"/>
                <w:right w:val="nil"/>
                <w:between w:val="nil"/>
              </w:pBdr>
              <w:rPr>
                <w:color w:val="000000"/>
              </w:rPr>
            </w:pPr>
          </w:p>
        </w:tc>
      </w:tr>
      <w:tr w:rsidR="00E1215B" w:rsidTr="00A30FFA" w14:paraId="3C5BC5C4" w14:textId="77777777">
        <w:tc>
          <w:tcPr>
            <w:tcW w:w="5240" w:type="dxa"/>
            <w:tcMar>
              <w:top w:w="113" w:type="dxa"/>
              <w:bottom w:w="113" w:type="dxa"/>
            </w:tcMar>
          </w:tcPr>
          <w:p w:rsidR="00E1215B" w:rsidP="00897FF2" w:rsidRDefault="00E1215B" w14:paraId="177287FF" w14:textId="49FB3F20">
            <w:pPr>
              <w:pBdr>
                <w:top w:val="nil"/>
                <w:left w:val="nil"/>
                <w:bottom w:val="nil"/>
                <w:right w:val="nil"/>
                <w:between w:val="nil"/>
              </w:pBdr>
              <w:rPr>
                <w:color w:val="000000"/>
              </w:rPr>
            </w:pPr>
            <w:r>
              <w:rPr>
                <w:color w:val="000000"/>
              </w:rPr>
              <w:t xml:space="preserve">Are you familiar with the </w:t>
            </w:r>
            <w:r w:rsidR="00751CFE">
              <w:rPr>
                <w:color w:val="000000"/>
              </w:rPr>
              <w:t>academy</w:t>
            </w:r>
            <w:r>
              <w:rPr>
                <w:color w:val="000000"/>
              </w:rPr>
              <w:t>’s approach to tackling cyber-bullying?</w:t>
            </w:r>
          </w:p>
        </w:tc>
        <w:tc>
          <w:tcPr>
            <w:tcW w:w="4506" w:type="dxa"/>
            <w:tcMar>
              <w:top w:w="113" w:type="dxa"/>
              <w:bottom w:w="113" w:type="dxa"/>
            </w:tcMar>
          </w:tcPr>
          <w:p w:rsidR="00E1215B" w:rsidP="00897FF2" w:rsidRDefault="00E1215B" w14:paraId="1FD7FEEE" w14:textId="77777777">
            <w:pPr>
              <w:pBdr>
                <w:top w:val="nil"/>
                <w:left w:val="nil"/>
                <w:bottom w:val="nil"/>
                <w:right w:val="nil"/>
                <w:between w:val="nil"/>
              </w:pBdr>
              <w:rPr>
                <w:color w:val="000000"/>
              </w:rPr>
            </w:pPr>
          </w:p>
        </w:tc>
      </w:tr>
      <w:tr w:rsidR="005D1360" w:rsidTr="00A30FFA" w14:paraId="39B9EEE4" w14:textId="77777777">
        <w:tc>
          <w:tcPr>
            <w:tcW w:w="5240" w:type="dxa"/>
            <w:tcMar>
              <w:top w:w="113" w:type="dxa"/>
              <w:bottom w:w="113" w:type="dxa"/>
            </w:tcMar>
          </w:tcPr>
          <w:p w:rsidR="005D1360" w:rsidP="00897FF2" w:rsidRDefault="005D1360" w14:paraId="00766A18" w14:textId="5937723E">
            <w:pPr>
              <w:pBdr>
                <w:top w:val="nil"/>
                <w:left w:val="nil"/>
                <w:bottom w:val="nil"/>
                <w:right w:val="nil"/>
                <w:between w:val="nil"/>
              </w:pBdr>
              <w:rPr>
                <w:color w:val="000000"/>
              </w:rPr>
            </w:pPr>
            <w:r w:rsidRPr="00B74768">
              <w:rPr>
                <w:color w:val="000000"/>
                <w:highlight w:val="yellow"/>
              </w:rPr>
              <w:t xml:space="preserve">Are you aware of which </w:t>
            </w:r>
            <w:r w:rsidRPr="00B74768" w:rsidR="00B74768">
              <w:rPr>
                <w:color w:val="000000"/>
                <w:highlight w:val="yellow"/>
              </w:rPr>
              <w:t xml:space="preserve">groups of </w:t>
            </w:r>
            <w:r w:rsidRPr="00B74768">
              <w:rPr>
                <w:color w:val="000000"/>
                <w:highlight w:val="yellow"/>
              </w:rPr>
              <w:t xml:space="preserve">pupils may have additional vulnerabilities when </w:t>
            </w:r>
            <w:r w:rsidRPr="00B74768" w:rsidR="00B74768">
              <w:rPr>
                <w:color w:val="000000"/>
                <w:highlight w:val="yellow"/>
              </w:rPr>
              <w:t>online?</w:t>
            </w:r>
          </w:p>
        </w:tc>
        <w:tc>
          <w:tcPr>
            <w:tcW w:w="4506" w:type="dxa"/>
            <w:tcMar>
              <w:top w:w="113" w:type="dxa"/>
              <w:bottom w:w="113" w:type="dxa"/>
            </w:tcMar>
          </w:tcPr>
          <w:p w:rsidR="005D1360" w:rsidP="00897FF2" w:rsidRDefault="005D1360" w14:paraId="59D0C8F3" w14:textId="77777777">
            <w:pPr>
              <w:pBdr>
                <w:top w:val="nil"/>
                <w:left w:val="nil"/>
                <w:bottom w:val="nil"/>
                <w:right w:val="nil"/>
                <w:between w:val="nil"/>
              </w:pBdr>
              <w:rPr>
                <w:color w:val="000000"/>
              </w:rPr>
            </w:pPr>
          </w:p>
        </w:tc>
      </w:tr>
      <w:tr w:rsidR="007D296C" w:rsidTr="00A30FFA" w14:paraId="4B49E381" w14:textId="77777777">
        <w:tc>
          <w:tcPr>
            <w:tcW w:w="5240" w:type="dxa"/>
            <w:tcMar>
              <w:top w:w="113" w:type="dxa"/>
              <w:bottom w:w="113" w:type="dxa"/>
            </w:tcMar>
          </w:tcPr>
          <w:p w:rsidR="007D296C" w:rsidP="00897FF2" w:rsidRDefault="00CA28EE" w14:paraId="5DD5CBB1" w14:textId="6FA6D8BA">
            <w:pPr>
              <w:pBdr>
                <w:top w:val="nil"/>
                <w:left w:val="nil"/>
                <w:bottom w:val="nil"/>
                <w:right w:val="nil"/>
                <w:between w:val="nil"/>
              </w:pBdr>
              <w:rPr>
                <w:color w:val="000000"/>
              </w:rPr>
            </w:pPr>
            <w:r w:rsidRPr="00CA28EE">
              <w:rPr>
                <w:color w:val="000000"/>
                <w:highlight w:val="yellow"/>
              </w:rPr>
              <w:t>Was E Safety and filtering and monitoring referred to in your induction process?</w:t>
            </w:r>
          </w:p>
        </w:tc>
        <w:tc>
          <w:tcPr>
            <w:tcW w:w="4506" w:type="dxa"/>
            <w:tcMar>
              <w:top w:w="113" w:type="dxa"/>
              <w:bottom w:w="113" w:type="dxa"/>
            </w:tcMar>
          </w:tcPr>
          <w:p w:rsidR="007D296C" w:rsidP="00897FF2" w:rsidRDefault="007D296C" w14:paraId="6DF42C06" w14:textId="77777777">
            <w:pPr>
              <w:pBdr>
                <w:top w:val="nil"/>
                <w:left w:val="nil"/>
                <w:bottom w:val="nil"/>
                <w:right w:val="nil"/>
                <w:between w:val="nil"/>
              </w:pBdr>
              <w:rPr>
                <w:color w:val="000000"/>
              </w:rPr>
            </w:pPr>
          </w:p>
        </w:tc>
      </w:tr>
      <w:tr w:rsidR="00E1215B" w:rsidTr="00A30FFA" w14:paraId="0BF0F2E8" w14:textId="77777777">
        <w:tc>
          <w:tcPr>
            <w:tcW w:w="5240" w:type="dxa"/>
            <w:tcMar>
              <w:top w:w="113" w:type="dxa"/>
              <w:bottom w:w="113" w:type="dxa"/>
            </w:tcMar>
          </w:tcPr>
          <w:p w:rsidR="00E1215B" w:rsidP="00897FF2" w:rsidRDefault="00E1215B" w14:paraId="27BED578" w14:textId="22DB99C5">
            <w:pPr>
              <w:pBdr>
                <w:top w:val="nil"/>
                <w:left w:val="nil"/>
                <w:bottom w:val="nil"/>
                <w:right w:val="nil"/>
                <w:between w:val="nil"/>
              </w:pBdr>
              <w:rPr>
                <w:color w:val="000000"/>
              </w:rPr>
            </w:pPr>
            <w:r>
              <w:rPr>
                <w:color w:val="000000"/>
              </w:rPr>
              <w:t>Are there any areas of online safety in which you would like training</w:t>
            </w:r>
            <w:r w:rsidR="00751CFE">
              <w:rPr>
                <w:color w:val="000000"/>
              </w:rPr>
              <w:t xml:space="preserve"> </w:t>
            </w:r>
            <w:r>
              <w:rPr>
                <w:color w:val="000000"/>
              </w:rPr>
              <w:t>/</w:t>
            </w:r>
            <w:r w:rsidR="00751CFE">
              <w:rPr>
                <w:color w:val="000000"/>
              </w:rPr>
              <w:t xml:space="preserve"> </w:t>
            </w:r>
            <w:r>
              <w:rPr>
                <w:color w:val="000000"/>
              </w:rPr>
              <w:t>further training?</w:t>
            </w:r>
          </w:p>
        </w:tc>
        <w:tc>
          <w:tcPr>
            <w:tcW w:w="4506" w:type="dxa"/>
            <w:tcMar>
              <w:top w:w="113" w:type="dxa"/>
              <w:bottom w:w="113" w:type="dxa"/>
            </w:tcMar>
          </w:tcPr>
          <w:p w:rsidR="00E1215B" w:rsidP="00897FF2" w:rsidRDefault="00E1215B" w14:paraId="5F1035E8" w14:textId="77777777">
            <w:pPr>
              <w:pBdr>
                <w:top w:val="nil"/>
                <w:left w:val="nil"/>
                <w:bottom w:val="nil"/>
                <w:right w:val="nil"/>
                <w:between w:val="nil"/>
              </w:pBdr>
              <w:rPr>
                <w:color w:val="000000"/>
              </w:rPr>
            </w:pPr>
          </w:p>
        </w:tc>
      </w:tr>
    </w:tbl>
    <w:p w:rsidR="00E1215B" w:rsidP="00E1215B" w:rsidRDefault="00E1215B" w14:paraId="35A357CB" w14:textId="77777777">
      <w:pPr>
        <w:pBdr>
          <w:top w:val="nil"/>
          <w:left w:val="nil"/>
          <w:bottom w:val="nil"/>
          <w:right w:val="nil"/>
          <w:between w:val="nil"/>
        </w:pBdr>
        <w:rPr>
          <w:color w:val="000000"/>
        </w:rPr>
      </w:pPr>
    </w:p>
    <w:p w:rsidRPr="008B6F0E" w:rsidR="008B6F0E" w:rsidP="008B6F0E" w:rsidRDefault="008B6F0E" w14:paraId="640FFB6D" w14:textId="77777777"/>
    <w:sectPr w:rsidRPr="008B6F0E" w:rsidR="008B6F0E" w:rsidSect="001B47BC">
      <w:pgSz w:w="11907" w:h="16840" w:orient="portrait" w:code="9"/>
      <w:pgMar w:top="1440" w:right="1440" w:bottom="1440" w:left="1440" w:header="56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1252" w:rsidRDefault="00E91252" w14:paraId="3D9F0504" w14:textId="77777777">
      <w:r>
        <w:separator/>
      </w:r>
    </w:p>
  </w:endnote>
  <w:endnote w:type="continuationSeparator" w:id="0">
    <w:p w:rsidR="00E91252" w:rsidRDefault="00E91252" w14:paraId="73592EBE" w14:textId="77777777">
      <w:r>
        <w:continuationSeparator/>
      </w:r>
    </w:p>
  </w:endnote>
  <w:endnote w:type="continuationNotice" w:id="1">
    <w:p w:rsidR="00E91252" w:rsidRDefault="00E91252" w14:paraId="56AB08C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916FD" w:rsidR="006916FD" w:rsidRDefault="006916FD" w14:paraId="38F3EFF7" w14:textId="77777777">
    <w:pPr>
      <w:pStyle w:val="Footer"/>
      <w:rPr>
        <w:sz w:val="20"/>
        <w:szCs w:val="20"/>
      </w:rPr>
    </w:pPr>
    <w:r w:rsidRPr="006916FD">
      <w:rPr>
        <w:sz w:val="20"/>
        <w:szCs w:val="20"/>
      </w:rPr>
      <w:t>Online Safety Policy</w:t>
    </w:r>
  </w:p>
  <w:p w:rsidRPr="006916FD" w:rsidR="006916FD" w:rsidRDefault="006916FD" w14:paraId="00788028" w14:textId="77777777">
    <w:pPr>
      <w:pStyle w:val="Footer"/>
      <w:rPr>
        <w:sz w:val="20"/>
        <w:szCs w:val="20"/>
      </w:rPr>
    </w:pPr>
    <w:r w:rsidRPr="006916FD">
      <w:rPr>
        <w:sz w:val="20"/>
        <w:szCs w:val="20"/>
      </w:rPr>
      <w:t>V2.0</w:t>
    </w:r>
  </w:p>
  <w:p w:rsidRPr="006916FD" w:rsidR="006916FD" w:rsidRDefault="006916FD" w14:paraId="0D51294B" w14:textId="017D529B">
    <w:pPr>
      <w:pStyle w:val="Footer"/>
      <w:rPr>
        <w:sz w:val="20"/>
        <w:szCs w:val="20"/>
      </w:rPr>
    </w:pPr>
    <w:r w:rsidRPr="006916FD">
      <w:rPr>
        <w:sz w:val="20"/>
        <w:szCs w:val="20"/>
      </w:rPr>
      <w:t>Sep 2023</w:t>
    </w:r>
    <w:r w:rsidRPr="006916FD">
      <w:rPr>
        <w:sz w:val="20"/>
        <w:szCs w:val="20"/>
      </w:rPr>
      <w:ptab w:alignment="center" w:relativeTo="margin" w:leader="none"/>
    </w:r>
    <w:r w:rsidRPr="006916FD">
      <w:rPr>
        <w:sz w:val="20"/>
        <w:szCs w:val="20"/>
      </w:rPr>
      <w:ptab w:alignment="right" w:relativeTo="margin" w:leader="none"/>
    </w:r>
    <w:r w:rsidRPr="006916FD">
      <w:rPr>
        <w:sz w:val="20"/>
        <w:szCs w:val="20"/>
      </w:rPr>
      <w:fldChar w:fldCharType="begin"/>
    </w:r>
    <w:r w:rsidRPr="006916FD">
      <w:rPr>
        <w:sz w:val="20"/>
        <w:szCs w:val="20"/>
      </w:rPr>
      <w:instrText xml:space="preserve"> PAGE   \* MERGEFORMAT </w:instrText>
    </w:r>
    <w:r w:rsidRPr="006916FD">
      <w:rPr>
        <w:sz w:val="20"/>
        <w:szCs w:val="20"/>
      </w:rPr>
      <w:fldChar w:fldCharType="separate"/>
    </w:r>
    <w:r w:rsidRPr="006916FD">
      <w:rPr>
        <w:noProof/>
        <w:sz w:val="20"/>
        <w:szCs w:val="20"/>
      </w:rPr>
      <w:t>1</w:t>
    </w:r>
    <w:r w:rsidRPr="006916F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10CEE" w:rsidR="006D6DFC" w:rsidP="006D6DFC" w:rsidRDefault="006D6DFC" w14:paraId="734DD14B" w14:textId="070EC715">
    <w:pPr>
      <w:pStyle w:val="Footer"/>
      <w:rPr>
        <w:sz w:val="20"/>
        <w:lang w:val="en-GB"/>
      </w:rPr>
    </w:pPr>
    <w:r w:rsidRPr="00D10CEE">
      <w:rPr>
        <w:sz w:val="20"/>
        <w:lang w:val="en-GB"/>
      </w:rPr>
      <w:t xml:space="preserve">Version </w:t>
    </w:r>
    <w:r>
      <w:rPr>
        <w:sz w:val="20"/>
        <w:lang w:val="en-GB"/>
      </w:rPr>
      <w:t>1</w:t>
    </w:r>
    <w:r w:rsidRPr="00D10CEE">
      <w:rPr>
        <w:sz w:val="20"/>
        <w:lang w:val="en-GB"/>
      </w:rPr>
      <w:t>.0</w:t>
    </w:r>
  </w:p>
  <w:p w:rsidRPr="006D6DFC" w:rsidR="00897FF2" w:rsidP="006D6DFC" w:rsidRDefault="006D6DFC" w14:paraId="6B4C4C05" w14:textId="418F9C7F">
    <w:pPr>
      <w:pStyle w:val="Footer"/>
      <w:rPr>
        <w:sz w:val="20"/>
        <w:lang w:val="en-GB"/>
      </w:rPr>
    </w:pPr>
    <w:r>
      <w:rPr>
        <w:sz w:val="20"/>
        <w:lang w:val="en-GB"/>
      </w:rPr>
      <w:t>E-Safety</w:t>
    </w:r>
    <w:r w:rsidRPr="00D10CEE">
      <w:rPr>
        <w:sz w:val="20"/>
        <w:lang w:val="en-GB"/>
      </w:rPr>
      <w:t xml:space="preserve"> Policy </w:t>
    </w:r>
    <w:r>
      <w:rPr>
        <w:sz w:val="20"/>
        <w:lang w:val="en-GB"/>
      </w:rPr>
      <w:tab/>
    </w:r>
    <w:r>
      <w:rPr>
        <w:sz w:val="20"/>
        <w:lang w:val="en-GB"/>
      </w:rPr>
      <w:tab/>
    </w:r>
    <w:r w:rsidRPr="00D10CEE">
      <w:rPr>
        <w:sz w:val="20"/>
        <w:lang w:val="en-GB"/>
      </w:rPr>
      <w:fldChar w:fldCharType="begin"/>
    </w:r>
    <w:r w:rsidRPr="00D10CEE">
      <w:rPr>
        <w:sz w:val="20"/>
        <w:lang w:val="en-GB"/>
      </w:rPr>
      <w:instrText xml:space="preserve"> PAGE   \* MERGEFORMAT </w:instrText>
    </w:r>
    <w:r w:rsidRPr="00D10CEE">
      <w:rPr>
        <w:sz w:val="20"/>
        <w:lang w:val="en-GB"/>
      </w:rPr>
      <w:fldChar w:fldCharType="separate"/>
    </w:r>
    <w:r>
      <w:rPr>
        <w:sz w:val="20"/>
        <w:lang w:val="en-GB"/>
      </w:rPr>
      <w:t>2</w:t>
    </w:r>
    <w:r w:rsidRPr="00D10CEE">
      <w:rPr>
        <w:noProof/>
        <w:sz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1252" w:rsidRDefault="00E91252" w14:paraId="0386E726" w14:textId="77777777">
      <w:r>
        <w:separator/>
      </w:r>
    </w:p>
  </w:footnote>
  <w:footnote w:type="continuationSeparator" w:id="0">
    <w:p w:rsidR="00E91252" w:rsidRDefault="00E91252" w14:paraId="611B38C2" w14:textId="77777777">
      <w:r>
        <w:continuationSeparator/>
      </w:r>
    </w:p>
  </w:footnote>
  <w:footnote w:type="continuationNotice" w:id="1">
    <w:p w:rsidR="00E91252" w:rsidRDefault="00E91252" w14:paraId="5545B8B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CB4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A6D1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9374F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F005C9"/>
    <w:multiLevelType w:val="multilevel"/>
    <w:tmpl w:val="7AAA5E68"/>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 w15:restartNumberingAfterBreak="0">
    <w:nsid w:val="05247632"/>
    <w:multiLevelType w:val="multilevel"/>
    <w:tmpl w:val="A4EED4BC"/>
    <w:lvl w:ilvl="0">
      <w:start w:val="1"/>
      <w:numFmt w:val="none"/>
      <w:lvlText w:val="6."/>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BF1F28"/>
    <w:multiLevelType w:val="multilevel"/>
    <w:tmpl w:val="E8EE9470"/>
    <w:lvl w:ilvl="0">
      <w:start w:val="1"/>
      <w:numFmt w:val="bullet"/>
      <w:lvlText w:val=""/>
      <w:lvlJc w:val="left"/>
      <w:pPr>
        <w:ind w:left="357" w:hanging="187"/>
      </w:pPr>
      <w:rPr>
        <w:rFonts w:hint="default" w:ascii="Symbol" w:hAnsi="Symbol"/>
        <w:vertAlign w:val="baseline"/>
      </w:rPr>
    </w:lvl>
    <w:lvl w:ilvl="1">
      <w:start w:val="1"/>
      <w:numFmt w:val="bullet"/>
      <w:lvlText w:val="o"/>
      <w:lvlJc w:val="left"/>
      <w:pPr>
        <w:ind w:left="1610" w:hanging="360"/>
      </w:pPr>
      <w:rPr>
        <w:rFonts w:hint="default" w:ascii="Courier New" w:hAnsi="Courier New" w:eastAsia="Courier New" w:cs="Courier New"/>
        <w:vertAlign w:val="baseline"/>
      </w:rPr>
    </w:lvl>
    <w:lvl w:ilvl="2">
      <w:start w:val="1"/>
      <w:numFmt w:val="bullet"/>
      <w:lvlText w:val="▪"/>
      <w:lvlJc w:val="left"/>
      <w:pPr>
        <w:ind w:left="2330" w:hanging="360"/>
      </w:pPr>
      <w:rPr>
        <w:rFonts w:hint="default" w:ascii="Noto Sans Symbols" w:hAnsi="Noto Sans Symbols" w:eastAsia="Noto Sans Symbols" w:cs="Noto Sans Symbols"/>
        <w:vertAlign w:val="baseline"/>
      </w:rPr>
    </w:lvl>
    <w:lvl w:ilvl="3">
      <w:start w:val="1"/>
      <w:numFmt w:val="bullet"/>
      <w:lvlText w:val="●"/>
      <w:lvlJc w:val="left"/>
      <w:pPr>
        <w:ind w:left="3050" w:hanging="360"/>
      </w:pPr>
      <w:rPr>
        <w:rFonts w:hint="default" w:ascii="Noto Sans Symbols" w:hAnsi="Noto Sans Symbols" w:eastAsia="Noto Sans Symbols" w:cs="Noto Sans Symbols"/>
        <w:vertAlign w:val="baseline"/>
      </w:rPr>
    </w:lvl>
    <w:lvl w:ilvl="4">
      <w:start w:val="1"/>
      <w:numFmt w:val="bullet"/>
      <w:lvlText w:val="o"/>
      <w:lvlJc w:val="left"/>
      <w:pPr>
        <w:ind w:left="3770" w:hanging="360"/>
      </w:pPr>
      <w:rPr>
        <w:rFonts w:hint="default" w:ascii="Courier New" w:hAnsi="Courier New" w:eastAsia="Courier New" w:cs="Courier New"/>
        <w:vertAlign w:val="baseline"/>
      </w:rPr>
    </w:lvl>
    <w:lvl w:ilvl="5">
      <w:start w:val="1"/>
      <w:numFmt w:val="bullet"/>
      <w:lvlText w:val="▪"/>
      <w:lvlJc w:val="left"/>
      <w:pPr>
        <w:ind w:left="4490" w:hanging="360"/>
      </w:pPr>
      <w:rPr>
        <w:rFonts w:hint="default" w:ascii="Noto Sans Symbols" w:hAnsi="Noto Sans Symbols" w:eastAsia="Noto Sans Symbols" w:cs="Noto Sans Symbols"/>
        <w:vertAlign w:val="baseline"/>
      </w:rPr>
    </w:lvl>
    <w:lvl w:ilvl="6">
      <w:start w:val="1"/>
      <w:numFmt w:val="bullet"/>
      <w:lvlText w:val="●"/>
      <w:lvlJc w:val="left"/>
      <w:pPr>
        <w:ind w:left="5210" w:hanging="360"/>
      </w:pPr>
      <w:rPr>
        <w:rFonts w:hint="default" w:ascii="Noto Sans Symbols" w:hAnsi="Noto Sans Symbols" w:eastAsia="Noto Sans Symbols" w:cs="Noto Sans Symbols"/>
        <w:vertAlign w:val="baseline"/>
      </w:rPr>
    </w:lvl>
    <w:lvl w:ilvl="7">
      <w:start w:val="1"/>
      <w:numFmt w:val="bullet"/>
      <w:lvlText w:val="o"/>
      <w:lvlJc w:val="left"/>
      <w:pPr>
        <w:ind w:left="5930" w:hanging="360"/>
      </w:pPr>
      <w:rPr>
        <w:rFonts w:hint="default" w:ascii="Courier New" w:hAnsi="Courier New" w:eastAsia="Courier New" w:cs="Courier New"/>
        <w:vertAlign w:val="baseline"/>
      </w:rPr>
    </w:lvl>
    <w:lvl w:ilvl="8">
      <w:start w:val="1"/>
      <w:numFmt w:val="bullet"/>
      <w:lvlText w:val="▪"/>
      <w:lvlJc w:val="left"/>
      <w:pPr>
        <w:ind w:left="6650" w:hanging="360"/>
      </w:pPr>
      <w:rPr>
        <w:rFonts w:hint="default" w:ascii="Noto Sans Symbols" w:hAnsi="Noto Sans Symbols" w:eastAsia="Noto Sans Symbols" w:cs="Noto Sans Symbols"/>
        <w:vertAlign w:val="baseline"/>
      </w:rPr>
    </w:lvl>
  </w:abstractNum>
  <w:abstractNum w:abstractNumId="6" w15:restartNumberingAfterBreak="0">
    <w:nsid w:val="0D006346"/>
    <w:multiLevelType w:val="multilevel"/>
    <w:tmpl w:val="648CD49C"/>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7" w15:restartNumberingAfterBreak="0">
    <w:nsid w:val="110A689C"/>
    <w:multiLevelType w:val="hybridMultilevel"/>
    <w:tmpl w:val="735E535A"/>
    <w:lvl w:ilvl="0" w:tplc="08090001">
      <w:start w:val="1"/>
      <w:numFmt w:val="bullet"/>
      <w:lvlText w:val=""/>
      <w:lvlJc w:val="left"/>
      <w:pPr>
        <w:ind w:left="1800" w:hanging="360"/>
      </w:pPr>
      <w:rPr>
        <w:rFonts w:hint="default" w:ascii="Symbol" w:hAnsi="Symbol"/>
      </w:rPr>
    </w:lvl>
    <w:lvl w:ilvl="1" w:tplc="3B520BD8">
      <w:numFmt w:val="bullet"/>
      <w:lvlText w:val="•"/>
      <w:lvlJc w:val="left"/>
      <w:pPr>
        <w:ind w:left="2520" w:hanging="360"/>
      </w:pPr>
      <w:rPr>
        <w:rFonts w:hint="default" w:ascii="Calibri" w:hAnsi="Calibri" w:eastAsia="Times New Roman" w:cs="Calibri"/>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8" w15:restartNumberingAfterBreak="0">
    <w:nsid w:val="11CE4C24"/>
    <w:multiLevelType w:val="multilevel"/>
    <w:tmpl w:val="4E4C3A7C"/>
    <w:lvl w:ilvl="0">
      <w:start w:val="1"/>
      <w:numFmt w:val="bullet"/>
      <w:lvlText w:val=""/>
      <w:lvlJc w:val="left"/>
      <w:pPr>
        <w:ind w:left="357" w:hanging="187"/>
      </w:pPr>
      <w:rPr>
        <w:rFonts w:hint="default" w:ascii="Symbol" w:hAnsi="Symbol"/>
        <w:vertAlign w:val="baseline"/>
      </w:rPr>
    </w:lvl>
    <w:lvl w:ilvl="1">
      <w:start w:val="1"/>
      <w:numFmt w:val="bullet"/>
      <w:lvlText w:val="o"/>
      <w:lvlJc w:val="left"/>
      <w:pPr>
        <w:ind w:left="1610" w:hanging="360"/>
      </w:pPr>
      <w:rPr>
        <w:rFonts w:hint="default" w:ascii="Courier New" w:hAnsi="Courier New" w:eastAsia="Courier New" w:cs="Courier New"/>
        <w:vertAlign w:val="baseline"/>
      </w:rPr>
    </w:lvl>
    <w:lvl w:ilvl="2">
      <w:start w:val="1"/>
      <w:numFmt w:val="bullet"/>
      <w:lvlText w:val="▪"/>
      <w:lvlJc w:val="left"/>
      <w:pPr>
        <w:ind w:left="2330" w:hanging="360"/>
      </w:pPr>
      <w:rPr>
        <w:rFonts w:hint="default" w:ascii="Noto Sans Symbols" w:hAnsi="Noto Sans Symbols" w:eastAsia="Noto Sans Symbols" w:cs="Noto Sans Symbols"/>
        <w:vertAlign w:val="baseline"/>
      </w:rPr>
    </w:lvl>
    <w:lvl w:ilvl="3">
      <w:start w:val="1"/>
      <w:numFmt w:val="bullet"/>
      <w:lvlText w:val="●"/>
      <w:lvlJc w:val="left"/>
      <w:pPr>
        <w:ind w:left="3050" w:hanging="360"/>
      </w:pPr>
      <w:rPr>
        <w:rFonts w:hint="default" w:ascii="Noto Sans Symbols" w:hAnsi="Noto Sans Symbols" w:eastAsia="Noto Sans Symbols" w:cs="Noto Sans Symbols"/>
        <w:vertAlign w:val="baseline"/>
      </w:rPr>
    </w:lvl>
    <w:lvl w:ilvl="4">
      <w:start w:val="1"/>
      <w:numFmt w:val="bullet"/>
      <w:lvlText w:val="o"/>
      <w:lvlJc w:val="left"/>
      <w:pPr>
        <w:ind w:left="3770" w:hanging="360"/>
      </w:pPr>
      <w:rPr>
        <w:rFonts w:hint="default" w:ascii="Courier New" w:hAnsi="Courier New" w:eastAsia="Courier New" w:cs="Courier New"/>
        <w:vertAlign w:val="baseline"/>
      </w:rPr>
    </w:lvl>
    <w:lvl w:ilvl="5">
      <w:start w:val="1"/>
      <w:numFmt w:val="bullet"/>
      <w:lvlText w:val="▪"/>
      <w:lvlJc w:val="left"/>
      <w:pPr>
        <w:ind w:left="4490" w:hanging="360"/>
      </w:pPr>
      <w:rPr>
        <w:rFonts w:hint="default" w:ascii="Noto Sans Symbols" w:hAnsi="Noto Sans Symbols" w:eastAsia="Noto Sans Symbols" w:cs="Noto Sans Symbols"/>
        <w:vertAlign w:val="baseline"/>
      </w:rPr>
    </w:lvl>
    <w:lvl w:ilvl="6">
      <w:start w:val="1"/>
      <w:numFmt w:val="bullet"/>
      <w:lvlText w:val="●"/>
      <w:lvlJc w:val="left"/>
      <w:pPr>
        <w:ind w:left="5210" w:hanging="360"/>
      </w:pPr>
      <w:rPr>
        <w:rFonts w:hint="default" w:ascii="Noto Sans Symbols" w:hAnsi="Noto Sans Symbols" w:eastAsia="Noto Sans Symbols" w:cs="Noto Sans Symbols"/>
        <w:vertAlign w:val="baseline"/>
      </w:rPr>
    </w:lvl>
    <w:lvl w:ilvl="7">
      <w:start w:val="1"/>
      <w:numFmt w:val="bullet"/>
      <w:lvlText w:val="o"/>
      <w:lvlJc w:val="left"/>
      <w:pPr>
        <w:ind w:left="5930" w:hanging="360"/>
      </w:pPr>
      <w:rPr>
        <w:rFonts w:hint="default" w:ascii="Courier New" w:hAnsi="Courier New" w:eastAsia="Courier New" w:cs="Courier New"/>
        <w:vertAlign w:val="baseline"/>
      </w:rPr>
    </w:lvl>
    <w:lvl w:ilvl="8">
      <w:start w:val="1"/>
      <w:numFmt w:val="bullet"/>
      <w:lvlText w:val="▪"/>
      <w:lvlJc w:val="left"/>
      <w:pPr>
        <w:ind w:left="6650" w:hanging="360"/>
      </w:pPr>
      <w:rPr>
        <w:rFonts w:hint="default" w:ascii="Noto Sans Symbols" w:hAnsi="Noto Sans Symbols" w:eastAsia="Noto Sans Symbols" w:cs="Noto Sans Symbols"/>
        <w:vertAlign w:val="baseline"/>
      </w:rPr>
    </w:lvl>
  </w:abstractNum>
  <w:abstractNum w:abstractNumId="9" w15:restartNumberingAfterBreak="0">
    <w:nsid w:val="169A3AF6"/>
    <w:multiLevelType w:val="multilevel"/>
    <w:tmpl w:val="E1BA34C8"/>
    <w:lvl w:ilvl="0">
      <w:start w:val="1"/>
      <w:numFmt w:val="bullet"/>
      <w:lvlText w:val=""/>
      <w:lvlJc w:val="left"/>
      <w:pPr>
        <w:ind w:left="1797" w:hanging="362"/>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10" w15:restartNumberingAfterBreak="0">
    <w:nsid w:val="1A3C3781"/>
    <w:multiLevelType w:val="multilevel"/>
    <w:tmpl w:val="7278D020"/>
    <w:lvl w:ilvl="0">
      <w:start w:val="1"/>
      <w:numFmt w:val="none"/>
      <w:lvlText w:val="9."/>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677541"/>
    <w:multiLevelType w:val="hybridMultilevel"/>
    <w:tmpl w:val="13761D84"/>
    <w:lvl w:ilvl="0" w:tplc="08090001">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12" w15:restartNumberingAfterBreak="0">
    <w:nsid w:val="20865F52"/>
    <w:multiLevelType w:val="multilevel"/>
    <w:tmpl w:val="11124348"/>
    <w:lvl w:ilvl="0">
      <w:start w:val="1"/>
      <w:numFmt w:val="decimal"/>
      <w:lvlText w:val="%1."/>
      <w:lvlJc w:val="left"/>
      <w:pPr>
        <w:ind w:left="360" w:hanging="360"/>
      </w:pPr>
      <w:rPr>
        <w:rFonts w:hint="default"/>
      </w:rPr>
    </w:lvl>
    <w:lvl w:ilvl="1">
      <w:start w:val="1"/>
      <w:numFmt w:val="none"/>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2268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22D408A"/>
    <w:multiLevelType w:val="multilevel"/>
    <w:tmpl w:val="D05CFE9E"/>
    <w:lvl w:ilvl="0">
      <w:start w:val="1"/>
      <w:numFmt w:val="bullet"/>
      <w:lvlText w:val=""/>
      <w:lvlJc w:val="left"/>
      <w:pPr>
        <w:ind w:left="357" w:hanging="187"/>
      </w:pPr>
      <w:rPr>
        <w:rFonts w:hint="default" w:ascii="Symbol" w:hAnsi="Symbol"/>
        <w:vertAlign w:val="baseline"/>
      </w:rPr>
    </w:lvl>
    <w:lvl w:ilvl="1">
      <w:start w:val="1"/>
      <w:numFmt w:val="bullet"/>
      <w:lvlText w:val="o"/>
      <w:lvlJc w:val="left"/>
      <w:pPr>
        <w:ind w:left="1610" w:hanging="360"/>
      </w:pPr>
      <w:rPr>
        <w:rFonts w:hint="default" w:ascii="Courier New" w:hAnsi="Courier New" w:eastAsia="Courier New" w:cs="Courier New"/>
        <w:vertAlign w:val="baseline"/>
      </w:rPr>
    </w:lvl>
    <w:lvl w:ilvl="2">
      <w:start w:val="1"/>
      <w:numFmt w:val="bullet"/>
      <w:lvlText w:val="▪"/>
      <w:lvlJc w:val="left"/>
      <w:pPr>
        <w:ind w:left="2330" w:hanging="360"/>
      </w:pPr>
      <w:rPr>
        <w:rFonts w:hint="default" w:ascii="Noto Sans Symbols" w:hAnsi="Noto Sans Symbols" w:eastAsia="Noto Sans Symbols" w:cs="Noto Sans Symbols"/>
        <w:vertAlign w:val="baseline"/>
      </w:rPr>
    </w:lvl>
    <w:lvl w:ilvl="3">
      <w:start w:val="1"/>
      <w:numFmt w:val="bullet"/>
      <w:lvlText w:val="●"/>
      <w:lvlJc w:val="left"/>
      <w:pPr>
        <w:ind w:left="3050" w:hanging="360"/>
      </w:pPr>
      <w:rPr>
        <w:rFonts w:hint="default" w:ascii="Noto Sans Symbols" w:hAnsi="Noto Sans Symbols" w:eastAsia="Noto Sans Symbols" w:cs="Noto Sans Symbols"/>
        <w:vertAlign w:val="baseline"/>
      </w:rPr>
    </w:lvl>
    <w:lvl w:ilvl="4">
      <w:start w:val="1"/>
      <w:numFmt w:val="bullet"/>
      <w:lvlText w:val="o"/>
      <w:lvlJc w:val="left"/>
      <w:pPr>
        <w:ind w:left="3770" w:hanging="360"/>
      </w:pPr>
      <w:rPr>
        <w:rFonts w:hint="default" w:ascii="Courier New" w:hAnsi="Courier New" w:eastAsia="Courier New" w:cs="Courier New"/>
        <w:vertAlign w:val="baseline"/>
      </w:rPr>
    </w:lvl>
    <w:lvl w:ilvl="5">
      <w:start w:val="1"/>
      <w:numFmt w:val="bullet"/>
      <w:lvlText w:val="▪"/>
      <w:lvlJc w:val="left"/>
      <w:pPr>
        <w:ind w:left="4490" w:hanging="360"/>
      </w:pPr>
      <w:rPr>
        <w:rFonts w:hint="default" w:ascii="Noto Sans Symbols" w:hAnsi="Noto Sans Symbols" w:eastAsia="Noto Sans Symbols" w:cs="Noto Sans Symbols"/>
        <w:vertAlign w:val="baseline"/>
      </w:rPr>
    </w:lvl>
    <w:lvl w:ilvl="6">
      <w:start w:val="1"/>
      <w:numFmt w:val="bullet"/>
      <w:lvlText w:val="●"/>
      <w:lvlJc w:val="left"/>
      <w:pPr>
        <w:ind w:left="5210" w:hanging="360"/>
      </w:pPr>
      <w:rPr>
        <w:rFonts w:hint="default" w:ascii="Noto Sans Symbols" w:hAnsi="Noto Sans Symbols" w:eastAsia="Noto Sans Symbols" w:cs="Noto Sans Symbols"/>
        <w:vertAlign w:val="baseline"/>
      </w:rPr>
    </w:lvl>
    <w:lvl w:ilvl="7">
      <w:start w:val="1"/>
      <w:numFmt w:val="bullet"/>
      <w:lvlText w:val="o"/>
      <w:lvlJc w:val="left"/>
      <w:pPr>
        <w:ind w:left="5930" w:hanging="360"/>
      </w:pPr>
      <w:rPr>
        <w:rFonts w:hint="default" w:ascii="Courier New" w:hAnsi="Courier New" w:eastAsia="Courier New" w:cs="Courier New"/>
        <w:vertAlign w:val="baseline"/>
      </w:rPr>
    </w:lvl>
    <w:lvl w:ilvl="8">
      <w:start w:val="1"/>
      <w:numFmt w:val="bullet"/>
      <w:lvlText w:val="▪"/>
      <w:lvlJc w:val="left"/>
      <w:pPr>
        <w:ind w:left="6650" w:hanging="360"/>
      </w:pPr>
      <w:rPr>
        <w:rFonts w:hint="default" w:ascii="Noto Sans Symbols" w:hAnsi="Noto Sans Symbols" w:eastAsia="Noto Sans Symbols" w:cs="Noto Sans Symbols"/>
        <w:vertAlign w:val="baseline"/>
      </w:rPr>
    </w:lvl>
  </w:abstractNum>
  <w:abstractNum w:abstractNumId="15" w15:restartNumberingAfterBreak="0">
    <w:nsid w:val="235665B6"/>
    <w:multiLevelType w:val="multilevel"/>
    <w:tmpl w:val="5BE4D10E"/>
    <w:lvl w:ilvl="0">
      <w:start w:val="1"/>
      <w:numFmt w:val="bullet"/>
      <w:lvlText w:val="o"/>
      <w:lvlJc w:val="left"/>
      <w:pPr>
        <w:ind w:left="340" w:firstLine="17"/>
      </w:pPr>
      <w:rPr>
        <w:rFonts w:hint="default" w:ascii="Courier New" w:hAnsi="Courier New"/>
        <w:vertAlign w:val="baseline"/>
      </w:rPr>
    </w:lvl>
    <w:lvl w:ilvl="1">
      <w:start w:val="1"/>
      <w:numFmt w:val="bullet"/>
      <w:lvlText w:val="o"/>
      <w:lvlJc w:val="left"/>
      <w:pPr>
        <w:ind w:left="1610" w:hanging="360"/>
      </w:pPr>
      <w:rPr>
        <w:rFonts w:hint="default" w:ascii="Courier New" w:hAnsi="Courier New" w:eastAsia="Courier New" w:cs="Courier New"/>
        <w:vertAlign w:val="baseline"/>
      </w:rPr>
    </w:lvl>
    <w:lvl w:ilvl="2">
      <w:start w:val="1"/>
      <w:numFmt w:val="bullet"/>
      <w:lvlText w:val="▪"/>
      <w:lvlJc w:val="left"/>
      <w:pPr>
        <w:ind w:left="2330" w:hanging="360"/>
      </w:pPr>
      <w:rPr>
        <w:rFonts w:hint="default" w:ascii="Noto Sans Symbols" w:hAnsi="Noto Sans Symbols" w:eastAsia="Noto Sans Symbols" w:cs="Noto Sans Symbols"/>
        <w:vertAlign w:val="baseline"/>
      </w:rPr>
    </w:lvl>
    <w:lvl w:ilvl="3">
      <w:start w:val="1"/>
      <w:numFmt w:val="bullet"/>
      <w:lvlText w:val="●"/>
      <w:lvlJc w:val="left"/>
      <w:pPr>
        <w:ind w:left="3050" w:hanging="360"/>
      </w:pPr>
      <w:rPr>
        <w:rFonts w:hint="default" w:ascii="Noto Sans Symbols" w:hAnsi="Noto Sans Symbols" w:eastAsia="Noto Sans Symbols" w:cs="Noto Sans Symbols"/>
        <w:vertAlign w:val="baseline"/>
      </w:rPr>
    </w:lvl>
    <w:lvl w:ilvl="4">
      <w:start w:val="1"/>
      <w:numFmt w:val="bullet"/>
      <w:lvlText w:val="o"/>
      <w:lvlJc w:val="left"/>
      <w:pPr>
        <w:ind w:left="3770" w:hanging="360"/>
      </w:pPr>
      <w:rPr>
        <w:rFonts w:hint="default" w:ascii="Courier New" w:hAnsi="Courier New" w:eastAsia="Courier New" w:cs="Courier New"/>
        <w:vertAlign w:val="baseline"/>
      </w:rPr>
    </w:lvl>
    <w:lvl w:ilvl="5">
      <w:start w:val="1"/>
      <w:numFmt w:val="bullet"/>
      <w:lvlText w:val="▪"/>
      <w:lvlJc w:val="left"/>
      <w:pPr>
        <w:ind w:left="4490" w:hanging="360"/>
      </w:pPr>
      <w:rPr>
        <w:rFonts w:hint="default" w:ascii="Noto Sans Symbols" w:hAnsi="Noto Sans Symbols" w:eastAsia="Noto Sans Symbols" w:cs="Noto Sans Symbols"/>
        <w:vertAlign w:val="baseline"/>
      </w:rPr>
    </w:lvl>
    <w:lvl w:ilvl="6">
      <w:start w:val="1"/>
      <w:numFmt w:val="bullet"/>
      <w:lvlText w:val="●"/>
      <w:lvlJc w:val="left"/>
      <w:pPr>
        <w:ind w:left="5210" w:hanging="360"/>
      </w:pPr>
      <w:rPr>
        <w:rFonts w:hint="default" w:ascii="Noto Sans Symbols" w:hAnsi="Noto Sans Symbols" w:eastAsia="Noto Sans Symbols" w:cs="Noto Sans Symbols"/>
        <w:vertAlign w:val="baseline"/>
      </w:rPr>
    </w:lvl>
    <w:lvl w:ilvl="7">
      <w:start w:val="1"/>
      <w:numFmt w:val="bullet"/>
      <w:lvlText w:val="o"/>
      <w:lvlJc w:val="left"/>
      <w:pPr>
        <w:ind w:left="5930" w:hanging="360"/>
      </w:pPr>
      <w:rPr>
        <w:rFonts w:hint="default" w:ascii="Courier New" w:hAnsi="Courier New" w:eastAsia="Courier New" w:cs="Courier New"/>
        <w:vertAlign w:val="baseline"/>
      </w:rPr>
    </w:lvl>
    <w:lvl w:ilvl="8">
      <w:start w:val="1"/>
      <w:numFmt w:val="bullet"/>
      <w:lvlText w:val="▪"/>
      <w:lvlJc w:val="left"/>
      <w:pPr>
        <w:ind w:left="6650" w:hanging="360"/>
      </w:pPr>
      <w:rPr>
        <w:rFonts w:hint="default" w:ascii="Noto Sans Symbols" w:hAnsi="Noto Sans Symbols" w:eastAsia="Noto Sans Symbols" w:cs="Noto Sans Symbols"/>
        <w:vertAlign w:val="baseline"/>
      </w:rPr>
    </w:lvl>
  </w:abstractNum>
  <w:abstractNum w:abstractNumId="16" w15:restartNumberingAfterBreak="0">
    <w:nsid w:val="25654B95"/>
    <w:multiLevelType w:val="hybridMultilevel"/>
    <w:tmpl w:val="BC463D6C"/>
    <w:lvl w:ilvl="0" w:tplc="08090001">
      <w:start w:val="1"/>
      <w:numFmt w:val="bullet"/>
      <w:lvlText w:val=""/>
      <w:lvlJc w:val="left"/>
      <w:pPr>
        <w:ind w:left="1797" w:hanging="360"/>
      </w:pPr>
      <w:rPr>
        <w:rFonts w:hint="default" w:ascii="Symbol" w:hAnsi="Symbol"/>
      </w:rPr>
    </w:lvl>
    <w:lvl w:ilvl="1" w:tplc="08090003" w:tentative="1">
      <w:start w:val="1"/>
      <w:numFmt w:val="bullet"/>
      <w:lvlText w:val="o"/>
      <w:lvlJc w:val="left"/>
      <w:pPr>
        <w:ind w:left="2517" w:hanging="360"/>
      </w:pPr>
      <w:rPr>
        <w:rFonts w:hint="default" w:ascii="Courier New" w:hAnsi="Courier New" w:cs="Courier New"/>
      </w:rPr>
    </w:lvl>
    <w:lvl w:ilvl="2" w:tplc="08090005" w:tentative="1">
      <w:start w:val="1"/>
      <w:numFmt w:val="bullet"/>
      <w:lvlText w:val=""/>
      <w:lvlJc w:val="left"/>
      <w:pPr>
        <w:ind w:left="3237" w:hanging="360"/>
      </w:pPr>
      <w:rPr>
        <w:rFonts w:hint="default" w:ascii="Wingdings" w:hAnsi="Wingdings"/>
      </w:rPr>
    </w:lvl>
    <w:lvl w:ilvl="3" w:tplc="08090001" w:tentative="1">
      <w:start w:val="1"/>
      <w:numFmt w:val="bullet"/>
      <w:lvlText w:val=""/>
      <w:lvlJc w:val="left"/>
      <w:pPr>
        <w:ind w:left="3957" w:hanging="360"/>
      </w:pPr>
      <w:rPr>
        <w:rFonts w:hint="default" w:ascii="Symbol" w:hAnsi="Symbol"/>
      </w:rPr>
    </w:lvl>
    <w:lvl w:ilvl="4" w:tplc="08090003" w:tentative="1">
      <w:start w:val="1"/>
      <w:numFmt w:val="bullet"/>
      <w:lvlText w:val="o"/>
      <w:lvlJc w:val="left"/>
      <w:pPr>
        <w:ind w:left="4677" w:hanging="360"/>
      </w:pPr>
      <w:rPr>
        <w:rFonts w:hint="default" w:ascii="Courier New" w:hAnsi="Courier New" w:cs="Courier New"/>
      </w:rPr>
    </w:lvl>
    <w:lvl w:ilvl="5" w:tplc="08090005" w:tentative="1">
      <w:start w:val="1"/>
      <w:numFmt w:val="bullet"/>
      <w:lvlText w:val=""/>
      <w:lvlJc w:val="left"/>
      <w:pPr>
        <w:ind w:left="5397" w:hanging="360"/>
      </w:pPr>
      <w:rPr>
        <w:rFonts w:hint="default" w:ascii="Wingdings" w:hAnsi="Wingdings"/>
      </w:rPr>
    </w:lvl>
    <w:lvl w:ilvl="6" w:tplc="08090001" w:tentative="1">
      <w:start w:val="1"/>
      <w:numFmt w:val="bullet"/>
      <w:lvlText w:val=""/>
      <w:lvlJc w:val="left"/>
      <w:pPr>
        <w:ind w:left="6117" w:hanging="360"/>
      </w:pPr>
      <w:rPr>
        <w:rFonts w:hint="default" w:ascii="Symbol" w:hAnsi="Symbol"/>
      </w:rPr>
    </w:lvl>
    <w:lvl w:ilvl="7" w:tplc="08090003" w:tentative="1">
      <w:start w:val="1"/>
      <w:numFmt w:val="bullet"/>
      <w:lvlText w:val="o"/>
      <w:lvlJc w:val="left"/>
      <w:pPr>
        <w:ind w:left="6837" w:hanging="360"/>
      </w:pPr>
      <w:rPr>
        <w:rFonts w:hint="default" w:ascii="Courier New" w:hAnsi="Courier New" w:cs="Courier New"/>
      </w:rPr>
    </w:lvl>
    <w:lvl w:ilvl="8" w:tplc="08090005" w:tentative="1">
      <w:start w:val="1"/>
      <w:numFmt w:val="bullet"/>
      <w:lvlText w:val=""/>
      <w:lvlJc w:val="left"/>
      <w:pPr>
        <w:ind w:left="7557" w:hanging="360"/>
      </w:pPr>
      <w:rPr>
        <w:rFonts w:hint="default" w:ascii="Wingdings" w:hAnsi="Wingdings"/>
      </w:rPr>
    </w:lvl>
  </w:abstractNum>
  <w:abstractNum w:abstractNumId="17" w15:restartNumberingAfterBreak="0">
    <w:nsid w:val="29DD35B4"/>
    <w:multiLevelType w:val="multilevel"/>
    <w:tmpl w:val="343C45B8"/>
    <w:lvl w:ilvl="0">
      <w:start w:val="1"/>
      <w:numFmt w:val="bullet"/>
      <w:lvlText w:val=""/>
      <w:lvlJc w:val="left"/>
      <w:pPr>
        <w:ind w:left="1077" w:hanging="357"/>
      </w:pPr>
      <w:rPr>
        <w:rFonts w:hint="default" w:ascii="Symbol" w:hAnsi="Symbol"/>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8" w15:restartNumberingAfterBreak="0">
    <w:nsid w:val="2FB025EB"/>
    <w:multiLevelType w:val="hybridMultilevel"/>
    <w:tmpl w:val="90C41D1E"/>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19" w15:restartNumberingAfterBreak="0">
    <w:nsid w:val="2FD11CA0"/>
    <w:multiLevelType w:val="multilevel"/>
    <w:tmpl w:val="DE3651EA"/>
    <w:lvl w:ilvl="0">
      <w:start w:val="1"/>
      <w:numFmt w:val="bullet"/>
      <w:lvlText w:val=""/>
      <w:lvlJc w:val="left"/>
      <w:pPr>
        <w:ind w:left="1797" w:hanging="362"/>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20" w15:restartNumberingAfterBreak="0">
    <w:nsid w:val="30B720F7"/>
    <w:multiLevelType w:val="multilevel"/>
    <w:tmpl w:val="CC8831CC"/>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21" w15:restartNumberingAfterBreak="0">
    <w:nsid w:val="30BA7C88"/>
    <w:multiLevelType w:val="multilevel"/>
    <w:tmpl w:val="3FF89C0A"/>
    <w:lvl w:ilvl="0">
      <w:start w:val="1"/>
      <w:numFmt w:val="none"/>
      <w:lvlText w:val="8."/>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43D5917"/>
    <w:multiLevelType w:val="multilevel"/>
    <w:tmpl w:val="3EFE18A0"/>
    <w:lvl w:ilvl="0">
      <w:start w:val="1"/>
      <w:numFmt w:val="bullet"/>
      <w:lvlText w:val=""/>
      <w:lvlJc w:val="left"/>
      <w:pPr>
        <w:ind w:left="1797" w:hanging="363"/>
      </w:pPr>
      <w:rPr>
        <w:rFonts w:hint="default" w:ascii="Symbol" w:hAnsi="Symbol"/>
        <w:color w:val="000000"/>
        <w:vertAlign w:val="baseline"/>
      </w:rPr>
    </w:lvl>
    <w:lvl w:ilvl="1">
      <w:start w:val="1"/>
      <w:numFmt w:val="bullet"/>
      <w:lvlText w:val="o"/>
      <w:lvlJc w:val="left"/>
      <w:pPr>
        <w:ind w:left="2240" w:hanging="360"/>
      </w:pPr>
      <w:rPr>
        <w:rFonts w:hint="default" w:ascii="Courier New" w:hAnsi="Courier New" w:eastAsia="Courier New" w:cs="Courier New"/>
        <w:vertAlign w:val="baseline"/>
      </w:rPr>
    </w:lvl>
    <w:lvl w:ilvl="2">
      <w:start w:val="1"/>
      <w:numFmt w:val="bullet"/>
      <w:lvlText w:val="▪"/>
      <w:lvlJc w:val="left"/>
      <w:pPr>
        <w:ind w:left="2960" w:hanging="360"/>
      </w:pPr>
      <w:rPr>
        <w:rFonts w:hint="default" w:ascii="Noto Sans Symbols" w:hAnsi="Noto Sans Symbols" w:eastAsia="Noto Sans Symbols" w:cs="Noto Sans Symbols"/>
        <w:vertAlign w:val="baseline"/>
      </w:rPr>
    </w:lvl>
    <w:lvl w:ilvl="3">
      <w:start w:val="1"/>
      <w:numFmt w:val="bullet"/>
      <w:lvlText w:val="●"/>
      <w:lvlJc w:val="left"/>
      <w:pPr>
        <w:ind w:left="3680" w:hanging="360"/>
      </w:pPr>
      <w:rPr>
        <w:rFonts w:hint="default" w:ascii="Noto Sans Symbols" w:hAnsi="Noto Sans Symbols" w:eastAsia="Noto Sans Symbols" w:cs="Noto Sans Symbols"/>
        <w:vertAlign w:val="baseline"/>
      </w:rPr>
    </w:lvl>
    <w:lvl w:ilvl="4">
      <w:start w:val="1"/>
      <w:numFmt w:val="bullet"/>
      <w:lvlText w:val="o"/>
      <w:lvlJc w:val="left"/>
      <w:pPr>
        <w:ind w:left="4400" w:hanging="360"/>
      </w:pPr>
      <w:rPr>
        <w:rFonts w:hint="default" w:ascii="Courier New" w:hAnsi="Courier New" w:eastAsia="Courier New" w:cs="Courier New"/>
        <w:vertAlign w:val="baseline"/>
      </w:rPr>
    </w:lvl>
    <w:lvl w:ilvl="5">
      <w:start w:val="1"/>
      <w:numFmt w:val="bullet"/>
      <w:lvlText w:val="▪"/>
      <w:lvlJc w:val="left"/>
      <w:pPr>
        <w:ind w:left="5120" w:hanging="360"/>
      </w:pPr>
      <w:rPr>
        <w:rFonts w:hint="default" w:ascii="Noto Sans Symbols" w:hAnsi="Noto Sans Symbols" w:eastAsia="Noto Sans Symbols" w:cs="Noto Sans Symbols"/>
        <w:vertAlign w:val="baseline"/>
      </w:rPr>
    </w:lvl>
    <w:lvl w:ilvl="6">
      <w:start w:val="1"/>
      <w:numFmt w:val="bullet"/>
      <w:lvlText w:val="●"/>
      <w:lvlJc w:val="left"/>
      <w:pPr>
        <w:ind w:left="5840" w:hanging="360"/>
      </w:pPr>
      <w:rPr>
        <w:rFonts w:hint="default" w:ascii="Noto Sans Symbols" w:hAnsi="Noto Sans Symbols" w:eastAsia="Noto Sans Symbols" w:cs="Noto Sans Symbols"/>
        <w:vertAlign w:val="baseline"/>
      </w:rPr>
    </w:lvl>
    <w:lvl w:ilvl="7">
      <w:start w:val="1"/>
      <w:numFmt w:val="bullet"/>
      <w:lvlText w:val="o"/>
      <w:lvlJc w:val="left"/>
      <w:pPr>
        <w:ind w:left="6560" w:hanging="360"/>
      </w:pPr>
      <w:rPr>
        <w:rFonts w:hint="default" w:ascii="Courier New" w:hAnsi="Courier New" w:eastAsia="Courier New" w:cs="Courier New"/>
        <w:vertAlign w:val="baseline"/>
      </w:rPr>
    </w:lvl>
    <w:lvl w:ilvl="8">
      <w:start w:val="1"/>
      <w:numFmt w:val="bullet"/>
      <w:lvlText w:val="▪"/>
      <w:lvlJc w:val="left"/>
      <w:pPr>
        <w:ind w:left="7280" w:hanging="360"/>
      </w:pPr>
      <w:rPr>
        <w:rFonts w:hint="default" w:ascii="Noto Sans Symbols" w:hAnsi="Noto Sans Symbols" w:eastAsia="Noto Sans Symbols" w:cs="Noto Sans Symbols"/>
        <w:vertAlign w:val="baseline"/>
      </w:rPr>
    </w:lvl>
  </w:abstractNum>
  <w:abstractNum w:abstractNumId="23" w15:restartNumberingAfterBreak="0">
    <w:nsid w:val="34CA5C23"/>
    <w:multiLevelType w:val="multilevel"/>
    <w:tmpl w:val="3B6C2908"/>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24" w15:restartNumberingAfterBreak="0">
    <w:nsid w:val="38333987"/>
    <w:multiLevelType w:val="multilevel"/>
    <w:tmpl w:val="EC2600D4"/>
    <w:lvl w:ilvl="0">
      <w:start w:val="1"/>
      <w:numFmt w:val="bullet"/>
      <w:lvlText w:val=""/>
      <w:lvlJc w:val="left"/>
      <w:pPr>
        <w:ind w:left="357" w:hanging="187"/>
      </w:pPr>
      <w:rPr>
        <w:rFonts w:hint="default" w:ascii="Symbol" w:hAnsi="Symbol"/>
        <w:vertAlign w:val="baseline"/>
      </w:rPr>
    </w:lvl>
    <w:lvl w:ilvl="1">
      <w:start w:val="1"/>
      <w:numFmt w:val="bullet"/>
      <w:lvlText w:val="o"/>
      <w:lvlJc w:val="left"/>
      <w:pPr>
        <w:ind w:left="1610" w:hanging="360"/>
      </w:pPr>
      <w:rPr>
        <w:rFonts w:hint="default" w:ascii="Courier New" w:hAnsi="Courier New" w:eastAsia="Courier New" w:cs="Courier New"/>
        <w:vertAlign w:val="baseline"/>
      </w:rPr>
    </w:lvl>
    <w:lvl w:ilvl="2">
      <w:start w:val="1"/>
      <w:numFmt w:val="bullet"/>
      <w:lvlText w:val="▪"/>
      <w:lvlJc w:val="left"/>
      <w:pPr>
        <w:ind w:left="2330" w:hanging="360"/>
      </w:pPr>
      <w:rPr>
        <w:rFonts w:hint="default" w:ascii="Noto Sans Symbols" w:hAnsi="Noto Sans Symbols" w:eastAsia="Noto Sans Symbols" w:cs="Noto Sans Symbols"/>
        <w:vertAlign w:val="baseline"/>
      </w:rPr>
    </w:lvl>
    <w:lvl w:ilvl="3">
      <w:start w:val="1"/>
      <w:numFmt w:val="bullet"/>
      <w:lvlText w:val="●"/>
      <w:lvlJc w:val="left"/>
      <w:pPr>
        <w:ind w:left="3050" w:hanging="360"/>
      </w:pPr>
      <w:rPr>
        <w:rFonts w:hint="default" w:ascii="Noto Sans Symbols" w:hAnsi="Noto Sans Symbols" w:eastAsia="Noto Sans Symbols" w:cs="Noto Sans Symbols"/>
        <w:vertAlign w:val="baseline"/>
      </w:rPr>
    </w:lvl>
    <w:lvl w:ilvl="4">
      <w:start w:val="1"/>
      <w:numFmt w:val="bullet"/>
      <w:lvlText w:val="o"/>
      <w:lvlJc w:val="left"/>
      <w:pPr>
        <w:ind w:left="3770" w:hanging="360"/>
      </w:pPr>
      <w:rPr>
        <w:rFonts w:hint="default" w:ascii="Courier New" w:hAnsi="Courier New" w:eastAsia="Courier New" w:cs="Courier New"/>
        <w:vertAlign w:val="baseline"/>
      </w:rPr>
    </w:lvl>
    <w:lvl w:ilvl="5">
      <w:start w:val="1"/>
      <w:numFmt w:val="bullet"/>
      <w:lvlText w:val="▪"/>
      <w:lvlJc w:val="left"/>
      <w:pPr>
        <w:ind w:left="4490" w:hanging="360"/>
      </w:pPr>
      <w:rPr>
        <w:rFonts w:hint="default" w:ascii="Noto Sans Symbols" w:hAnsi="Noto Sans Symbols" w:eastAsia="Noto Sans Symbols" w:cs="Noto Sans Symbols"/>
        <w:vertAlign w:val="baseline"/>
      </w:rPr>
    </w:lvl>
    <w:lvl w:ilvl="6">
      <w:start w:val="1"/>
      <w:numFmt w:val="bullet"/>
      <w:lvlText w:val="●"/>
      <w:lvlJc w:val="left"/>
      <w:pPr>
        <w:ind w:left="5210" w:hanging="360"/>
      </w:pPr>
      <w:rPr>
        <w:rFonts w:hint="default" w:ascii="Noto Sans Symbols" w:hAnsi="Noto Sans Symbols" w:eastAsia="Noto Sans Symbols" w:cs="Noto Sans Symbols"/>
        <w:vertAlign w:val="baseline"/>
      </w:rPr>
    </w:lvl>
    <w:lvl w:ilvl="7">
      <w:start w:val="1"/>
      <w:numFmt w:val="bullet"/>
      <w:lvlText w:val="o"/>
      <w:lvlJc w:val="left"/>
      <w:pPr>
        <w:ind w:left="5930" w:hanging="360"/>
      </w:pPr>
      <w:rPr>
        <w:rFonts w:hint="default" w:ascii="Courier New" w:hAnsi="Courier New" w:eastAsia="Courier New" w:cs="Courier New"/>
        <w:vertAlign w:val="baseline"/>
      </w:rPr>
    </w:lvl>
    <w:lvl w:ilvl="8">
      <w:start w:val="1"/>
      <w:numFmt w:val="bullet"/>
      <w:lvlText w:val="▪"/>
      <w:lvlJc w:val="left"/>
      <w:pPr>
        <w:ind w:left="6650" w:hanging="360"/>
      </w:pPr>
      <w:rPr>
        <w:rFonts w:hint="default" w:ascii="Noto Sans Symbols" w:hAnsi="Noto Sans Symbols" w:eastAsia="Noto Sans Symbols" w:cs="Noto Sans Symbols"/>
        <w:vertAlign w:val="baseline"/>
      </w:rPr>
    </w:lvl>
  </w:abstractNum>
  <w:abstractNum w:abstractNumId="25" w15:restartNumberingAfterBreak="0">
    <w:nsid w:val="38711812"/>
    <w:multiLevelType w:val="multilevel"/>
    <w:tmpl w:val="46942FF6"/>
    <w:lvl w:ilvl="0">
      <w:start w:val="1"/>
      <w:numFmt w:val="none"/>
      <w:lvlText w:val="5."/>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8E900A5"/>
    <w:multiLevelType w:val="multilevel"/>
    <w:tmpl w:val="A6EA12F4"/>
    <w:lvl w:ilvl="0">
      <w:start w:val="1"/>
      <w:numFmt w:val="none"/>
      <w:lvlText w:val="5."/>
      <w:lvlJc w:val="left"/>
      <w:pPr>
        <w:ind w:left="357" w:hanging="357"/>
      </w:pPr>
      <w:rPr>
        <w:rFonts w:hint="default"/>
      </w:rPr>
    </w:lvl>
    <w:lvl w:ilvl="1">
      <w:start w:val="1"/>
      <w:numFmt w:val="none"/>
      <w:lvlText w:val="5.3."/>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3B171355"/>
    <w:multiLevelType w:val="multilevel"/>
    <w:tmpl w:val="0C489B62"/>
    <w:lvl w:ilvl="0">
      <w:start w:val="1"/>
      <w:numFmt w:val="none"/>
      <w:lvlText w:val="5."/>
      <w:lvlJc w:val="left"/>
      <w:pPr>
        <w:ind w:left="357" w:hanging="357"/>
      </w:pPr>
      <w:rPr>
        <w:rFonts w:hint="default"/>
      </w:rPr>
    </w:lvl>
    <w:lvl w:ilvl="1">
      <w:start w:val="1"/>
      <w:numFmt w:val="none"/>
      <w:lvlText w:val="5.1."/>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9F106A"/>
    <w:multiLevelType w:val="multilevel"/>
    <w:tmpl w:val="7D828518"/>
    <w:lvl w:ilvl="0">
      <w:start w:val="1"/>
      <w:numFmt w:val="none"/>
      <w:lvlText w:val="5."/>
      <w:lvlJc w:val="left"/>
      <w:pPr>
        <w:ind w:left="357" w:hanging="357"/>
      </w:pPr>
      <w:rPr>
        <w:rFonts w:hint="default"/>
      </w:rPr>
    </w:lvl>
    <w:lvl w:ilvl="1">
      <w:start w:val="1"/>
      <w:numFmt w:val="none"/>
      <w:lvlText w:val="5.2."/>
      <w:lvlJc w:val="left"/>
      <w:pPr>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BFE4BBB"/>
    <w:multiLevelType w:val="multilevel"/>
    <w:tmpl w:val="B12A3A9E"/>
    <w:lvl w:ilvl="0">
      <w:start w:val="1"/>
      <w:numFmt w:val="bullet"/>
      <w:lvlText w:val=""/>
      <w:lvlJc w:val="left"/>
      <w:pPr>
        <w:ind w:left="357" w:hanging="187"/>
      </w:pPr>
      <w:rPr>
        <w:rFonts w:hint="default" w:ascii="Symbol" w:hAnsi="Symbol"/>
        <w:vertAlign w:val="baseline"/>
      </w:rPr>
    </w:lvl>
    <w:lvl w:ilvl="1">
      <w:start w:val="1"/>
      <w:numFmt w:val="bullet"/>
      <w:lvlText w:val="o"/>
      <w:lvlJc w:val="left"/>
      <w:pPr>
        <w:ind w:left="1610" w:hanging="360"/>
      </w:pPr>
      <w:rPr>
        <w:rFonts w:hint="default" w:ascii="Courier New" w:hAnsi="Courier New" w:eastAsia="Courier New" w:cs="Courier New"/>
        <w:vertAlign w:val="baseline"/>
      </w:rPr>
    </w:lvl>
    <w:lvl w:ilvl="2">
      <w:start w:val="1"/>
      <w:numFmt w:val="bullet"/>
      <w:lvlText w:val="▪"/>
      <w:lvlJc w:val="left"/>
      <w:pPr>
        <w:ind w:left="2330" w:hanging="360"/>
      </w:pPr>
      <w:rPr>
        <w:rFonts w:hint="default" w:ascii="Noto Sans Symbols" w:hAnsi="Noto Sans Symbols" w:eastAsia="Noto Sans Symbols" w:cs="Noto Sans Symbols"/>
        <w:vertAlign w:val="baseline"/>
      </w:rPr>
    </w:lvl>
    <w:lvl w:ilvl="3">
      <w:start w:val="1"/>
      <w:numFmt w:val="bullet"/>
      <w:lvlText w:val="●"/>
      <w:lvlJc w:val="left"/>
      <w:pPr>
        <w:ind w:left="3050" w:hanging="360"/>
      </w:pPr>
      <w:rPr>
        <w:rFonts w:hint="default" w:ascii="Noto Sans Symbols" w:hAnsi="Noto Sans Symbols" w:eastAsia="Noto Sans Symbols" w:cs="Noto Sans Symbols"/>
        <w:vertAlign w:val="baseline"/>
      </w:rPr>
    </w:lvl>
    <w:lvl w:ilvl="4">
      <w:start w:val="1"/>
      <w:numFmt w:val="bullet"/>
      <w:lvlText w:val="o"/>
      <w:lvlJc w:val="left"/>
      <w:pPr>
        <w:ind w:left="3770" w:hanging="360"/>
      </w:pPr>
      <w:rPr>
        <w:rFonts w:hint="default" w:ascii="Courier New" w:hAnsi="Courier New" w:eastAsia="Courier New" w:cs="Courier New"/>
        <w:vertAlign w:val="baseline"/>
      </w:rPr>
    </w:lvl>
    <w:lvl w:ilvl="5">
      <w:start w:val="1"/>
      <w:numFmt w:val="bullet"/>
      <w:lvlText w:val="▪"/>
      <w:lvlJc w:val="left"/>
      <w:pPr>
        <w:ind w:left="4490" w:hanging="360"/>
      </w:pPr>
      <w:rPr>
        <w:rFonts w:hint="default" w:ascii="Noto Sans Symbols" w:hAnsi="Noto Sans Symbols" w:eastAsia="Noto Sans Symbols" w:cs="Noto Sans Symbols"/>
        <w:vertAlign w:val="baseline"/>
      </w:rPr>
    </w:lvl>
    <w:lvl w:ilvl="6">
      <w:start w:val="1"/>
      <w:numFmt w:val="bullet"/>
      <w:lvlText w:val="●"/>
      <w:lvlJc w:val="left"/>
      <w:pPr>
        <w:ind w:left="5210" w:hanging="360"/>
      </w:pPr>
      <w:rPr>
        <w:rFonts w:hint="default" w:ascii="Noto Sans Symbols" w:hAnsi="Noto Sans Symbols" w:eastAsia="Noto Sans Symbols" w:cs="Noto Sans Symbols"/>
        <w:vertAlign w:val="baseline"/>
      </w:rPr>
    </w:lvl>
    <w:lvl w:ilvl="7">
      <w:start w:val="1"/>
      <w:numFmt w:val="bullet"/>
      <w:lvlText w:val="o"/>
      <w:lvlJc w:val="left"/>
      <w:pPr>
        <w:ind w:left="5930" w:hanging="360"/>
      </w:pPr>
      <w:rPr>
        <w:rFonts w:hint="default" w:ascii="Courier New" w:hAnsi="Courier New" w:eastAsia="Courier New" w:cs="Courier New"/>
        <w:vertAlign w:val="baseline"/>
      </w:rPr>
    </w:lvl>
    <w:lvl w:ilvl="8">
      <w:start w:val="1"/>
      <w:numFmt w:val="bullet"/>
      <w:lvlText w:val="▪"/>
      <w:lvlJc w:val="left"/>
      <w:pPr>
        <w:ind w:left="6650" w:hanging="360"/>
      </w:pPr>
      <w:rPr>
        <w:rFonts w:hint="default" w:ascii="Noto Sans Symbols" w:hAnsi="Noto Sans Symbols" w:eastAsia="Noto Sans Symbols" w:cs="Noto Sans Symbols"/>
        <w:vertAlign w:val="baseline"/>
      </w:rPr>
    </w:lvl>
  </w:abstractNum>
  <w:abstractNum w:abstractNumId="30" w15:restartNumberingAfterBreak="0">
    <w:nsid w:val="3E214173"/>
    <w:multiLevelType w:val="multilevel"/>
    <w:tmpl w:val="924E5316"/>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270" w:hanging="360"/>
      </w:pPr>
      <w:rPr>
        <w:rFonts w:hint="default" w:ascii="Courier New" w:hAnsi="Courier New" w:eastAsia="Courier New" w:cs="Courier New"/>
        <w:vertAlign w:val="baseline"/>
      </w:rPr>
    </w:lvl>
    <w:lvl w:ilvl="2">
      <w:start w:val="1"/>
      <w:numFmt w:val="bullet"/>
      <w:lvlText w:val="▪"/>
      <w:lvlJc w:val="left"/>
      <w:pPr>
        <w:ind w:left="1990" w:hanging="360"/>
      </w:pPr>
      <w:rPr>
        <w:rFonts w:hint="default" w:ascii="Noto Sans Symbols" w:hAnsi="Noto Sans Symbols" w:eastAsia="Noto Sans Symbols" w:cs="Noto Sans Symbols"/>
        <w:vertAlign w:val="baseline"/>
      </w:rPr>
    </w:lvl>
    <w:lvl w:ilvl="3">
      <w:start w:val="1"/>
      <w:numFmt w:val="bullet"/>
      <w:lvlText w:val="●"/>
      <w:lvlJc w:val="left"/>
      <w:pPr>
        <w:ind w:left="2710" w:hanging="360"/>
      </w:pPr>
      <w:rPr>
        <w:rFonts w:hint="default" w:ascii="Noto Sans Symbols" w:hAnsi="Noto Sans Symbols" w:eastAsia="Noto Sans Symbols" w:cs="Noto Sans Symbols"/>
        <w:vertAlign w:val="baseline"/>
      </w:rPr>
    </w:lvl>
    <w:lvl w:ilvl="4">
      <w:start w:val="1"/>
      <w:numFmt w:val="bullet"/>
      <w:lvlText w:val="o"/>
      <w:lvlJc w:val="left"/>
      <w:pPr>
        <w:ind w:left="3430" w:hanging="360"/>
      </w:pPr>
      <w:rPr>
        <w:rFonts w:hint="default" w:ascii="Courier New" w:hAnsi="Courier New" w:eastAsia="Courier New" w:cs="Courier New"/>
        <w:vertAlign w:val="baseline"/>
      </w:rPr>
    </w:lvl>
    <w:lvl w:ilvl="5">
      <w:start w:val="1"/>
      <w:numFmt w:val="bullet"/>
      <w:lvlText w:val="▪"/>
      <w:lvlJc w:val="left"/>
      <w:pPr>
        <w:ind w:left="4150" w:hanging="360"/>
      </w:pPr>
      <w:rPr>
        <w:rFonts w:hint="default" w:ascii="Noto Sans Symbols" w:hAnsi="Noto Sans Symbols" w:eastAsia="Noto Sans Symbols" w:cs="Noto Sans Symbols"/>
        <w:vertAlign w:val="baseline"/>
      </w:rPr>
    </w:lvl>
    <w:lvl w:ilvl="6">
      <w:start w:val="1"/>
      <w:numFmt w:val="bullet"/>
      <w:lvlText w:val="●"/>
      <w:lvlJc w:val="left"/>
      <w:pPr>
        <w:ind w:left="4870" w:hanging="360"/>
      </w:pPr>
      <w:rPr>
        <w:rFonts w:hint="default" w:ascii="Noto Sans Symbols" w:hAnsi="Noto Sans Symbols" w:eastAsia="Noto Sans Symbols" w:cs="Noto Sans Symbols"/>
        <w:vertAlign w:val="baseline"/>
      </w:rPr>
    </w:lvl>
    <w:lvl w:ilvl="7">
      <w:start w:val="1"/>
      <w:numFmt w:val="bullet"/>
      <w:lvlText w:val="o"/>
      <w:lvlJc w:val="left"/>
      <w:pPr>
        <w:ind w:left="5590" w:hanging="360"/>
      </w:pPr>
      <w:rPr>
        <w:rFonts w:hint="default" w:ascii="Courier New" w:hAnsi="Courier New" w:eastAsia="Courier New" w:cs="Courier New"/>
        <w:vertAlign w:val="baseline"/>
      </w:rPr>
    </w:lvl>
    <w:lvl w:ilvl="8">
      <w:start w:val="1"/>
      <w:numFmt w:val="bullet"/>
      <w:lvlText w:val="▪"/>
      <w:lvlJc w:val="left"/>
      <w:pPr>
        <w:ind w:left="6310" w:hanging="360"/>
      </w:pPr>
      <w:rPr>
        <w:rFonts w:hint="default" w:ascii="Noto Sans Symbols" w:hAnsi="Noto Sans Symbols" w:eastAsia="Noto Sans Symbols" w:cs="Noto Sans Symbols"/>
        <w:vertAlign w:val="baseline"/>
      </w:rPr>
    </w:lvl>
  </w:abstractNum>
  <w:abstractNum w:abstractNumId="31" w15:restartNumberingAfterBreak="0">
    <w:nsid w:val="45617015"/>
    <w:multiLevelType w:val="multilevel"/>
    <w:tmpl w:val="F77E3A48"/>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270" w:hanging="360"/>
      </w:pPr>
      <w:rPr>
        <w:rFonts w:hint="default" w:ascii="Courier New" w:hAnsi="Courier New" w:eastAsia="Courier New" w:cs="Courier New"/>
        <w:vertAlign w:val="baseline"/>
      </w:rPr>
    </w:lvl>
    <w:lvl w:ilvl="2">
      <w:start w:val="1"/>
      <w:numFmt w:val="bullet"/>
      <w:lvlText w:val="▪"/>
      <w:lvlJc w:val="left"/>
      <w:pPr>
        <w:ind w:left="1990" w:hanging="360"/>
      </w:pPr>
      <w:rPr>
        <w:rFonts w:hint="default" w:ascii="Noto Sans Symbols" w:hAnsi="Noto Sans Symbols" w:eastAsia="Noto Sans Symbols" w:cs="Noto Sans Symbols"/>
        <w:vertAlign w:val="baseline"/>
      </w:rPr>
    </w:lvl>
    <w:lvl w:ilvl="3">
      <w:start w:val="1"/>
      <w:numFmt w:val="bullet"/>
      <w:lvlText w:val="●"/>
      <w:lvlJc w:val="left"/>
      <w:pPr>
        <w:ind w:left="2710" w:hanging="360"/>
      </w:pPr>
      <w:rPr>
        <w:rFonts w:hint="default" w:ascii="Noto Sans Symbols" w:hAnsi="Noto Sans Symbols" w:eastAsia="Noto Sans Symbols" w:cs="Noto Sans Symbols"/>
        <w:vertAlign w:val="baseline"/>
      </w:rPr>
    </w:lvl>
    <w:lvl w:ilvl="4">
      <w:start w:val="1"/>
      <w:numFmt w:val="bullet"/>
      <w:lvlText w:val="o"/>
      <w:lvlJc w:val="left"/>
      <w:pPr>
        <w:ind w:left="3430" w:hanging="360"/>
      </w:pPr>
      <w:rPr>
        <w:rFonts w:hint="default" w:ascii="Courier New" w:hAnsi="Courier New" w:eastAsia="Courier New" w:cs="Courier New"/>
        <w:vertAlign w:val="baseline"/>
      </w:rPr>
    </w:lvl>
    <w:lvl w:ilvl="5">
      <w:start w:val="1"/>
      <w:numFmt w:val="bullet"/>
      <w:lvlText w:val="▪"/>
      <w:lvlJc w:val="left"/>
      <w:pPr>
        <w:ind w:left="4150" w:hanging="360"/>
      </w:pPr>
      <w:rPr>
        <w:rFonts w:hint="default" w:ascii="Noto Sans Symbols" w:hAnsi="Noto Sans Symbols" w:eastAsia="Noto Sans Symbols" w:cs="Noto Sans Symbols"/>
        <w:vertAlign w:val="baseline"/>
      </w:rPr>
    </w:lvl>
    <w:lvl w:ilvl="6">
      <w:start w:val="1"/>
      <w:numFmt w:val="bullet"/>
      <w:lvlText w:val="●"/>
      <w:lvlJc w:val="left"/>
      <w:pPr>
        <w:ind w:left="4870" w:hanging="360"/>
      </w:pPr>
      <w:rPr>
        <w:rFonts w:hint="default" w:ascii="Noto Sans Symbols" w:hAnsi="Noto Sans Symbols" w:eastAsia="Noto Sans Symbols" w:cs="Noto Sans Symbols"/>
        <w:vertAlign w:val="baseline"/>
      </w:rPr>
    </w:lvl>
    <w:lvl w:ilvl="7">
      <w:start w:val="1"/>
      <w:numFmt w:val="bullet"/>
      <w:lvlText w:val="o"/>
      <w:lvlJc w:val="left"/>
      <w:pPr>
        <w:ind w:left="5590" w:hanging="360"/>
      </w:pPr>
      <w:rPr>
        <w:rFonts w:hint="default" w:ascii="Courier New" w:hAnsi="Courier New" w:eastAsia="Courier New" w:cs="Courier New"/>
        <w:vertAlign w:val="baseline"/>
      </w:rPr>
    </w:lvl>
    <w:lvl w:ilvl="8">
      <w:start w:val="1"/>
      <w:numFmt w:val="bullet"/>
      <w:lvlText w:val="▪"/>
      <w:lvlJc w:val="left"/>
      <w:pPr>
        <w:ind w:left="6310" w:hanging="360"/>
      </w:pPr>
      <w:rPr>
        <w:rFonts w:hint="default" w:ascii="Noto Sans Symbols" w:hAnsi="Noto Sans Symbols" w:eastAsia="Noto Sans Symbols" w:cs="Noto Sans Symbols"/>
        <w:vertAlign w:val="baseline"/>
      </w:rPr>
    </w:lvl>
  </w:abstractNum>
  <w:abstractNum w:abstractNumId="32"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33" w15:restartNumberingAfterBreak="0">
    <w:nsid w:val="49580725"/>
    <w:multiLevelType w:val="multilevel"/>
    <w:tmpl w:val="2EDACA2E"/>
    <w:lvl w:ilvl="0">
      <w:start w:val="1"/>
      <w:numFmt w:val="bullet"/>
      <w:lvlText w:val=""/>
      <w:lvlJc w:val="left"/>
      <w:pPr>
        <w:ind w:left="1797" w:hanging="362"/>
      </w:pPr>
      <w:rPr>
        <w:rFonts w:hint="default" w:ascii="Symbol" w:hAnsi="Symbol"/>
        <w:color w:val="000000"/>
        <w:vertAlign w:val="baseline"/>
      </w:rPr>
    </w:lvl>
    <w:lvl w:ilvl="1">
      <w:start w:val="1"/>
      <w:numFmt w:val="none"/>
      <w:lvlText w:val="3.3."/>
      <w:lvlJc w:val="left"/>
      <w:pPr>
        <w:ind w:left="720" w:hanging="363"/>
      </w:pPr>
      <w:rPr>
        <w:rFonts w:hint="default"/>
        <w:vertAlign w:val="baseline"/>
      </w:rPr>
    </w:lvl>
    <w:lvl w:ilvl="2">
      <w:start w:val="1"/>
      <w:numFmt w:val="bullet"/>
      <w:lvlText w:val="▪"/>
      <w:lvlJc w:val="left"/>
      <w:pPr>
        <w:ind w:left="3067" w:hanging="360"/>
      </w:pPr>
      <w:rPr>
        <w:rFonts w:hint="default" w:ascii="Noto Sans Symbols" w:hAnsi="Noto Sans Symbols" w:eastAsia="Noto Sans Symbols" w:cs="Noto Sans Symbols"/>
        <w:vertAlign w:val="baseline"/>
      </w:rPr>
    </w:lvl>
    <w:lvl w:ilvl="3">
      <w:start w:val="1"/>
      <w:numFmt w:val="bullet"/>
      <w:lvlText w:val="●"/>
      <w:lvlJc w:val="left"/>
      <w:pPr>
        <w:ind w:left="3787" w:hanging="360"/>
      </w:pPr>
      <w:rPr>
        <w:rFonts w:hint="default" w:ascii="Noto Sans Symbols" w:hAnsi="Noto Sans Symbols" w:eastAsia="Noto Sans Symbols" w:cs="Noto Sans Symbols"/>
        <w:vertAlign w:val="baseline"/>
      </w:rPr>
    </w:lvl>
    <w:lvl w:ilvl="4">
      <w:start w:val="1"/>
      <w:numFmt w:val="bullet"/>
      <w:lvlText w:val="o"/>
      <w:lvlJc w:val="left"/>
      <w:pPr>
        <w:ind w:left="4507" w:hanging="360"/>
      </w:pPr>
      <w:rPr>
        <w:rFonts w:hint="default" w:ascii="Courier New" w:hAnsi="Courier New" w:eastAsia="Courier New" w:cs="Courier New"/>
        <w:vertAlign w:val="baseline"/>
      </w:rPr>
    </w:lvl>
    <w:lvl w:ilvl="5">
      <w:start w:val="1"/>
      <w:numFmt w:val="bullet"/>
      <w:lvlText w:val="▪"/>
      <w:lvlJc w:val="left"/>
      <w:pPr>
        <w:ind w:left="5227" w:hanging="360"/>
      </w:pPr>
      <w:rPr>
        <w:rFonts w:hint="default" w:ascii="Noto Sans Symbols" w:hAnsi="Noto Sans Symbols" w:eastAsia="Noto Sans Symbols" w:cs="Noto Sans Symbols"/>
        <w:vertAlign w:val="baseline"/>
      </w:rPr>
    </w:lvl>
    <w:lvl w:ilvl="6">
      <w:start w:val="1"/>
      <w:numFmt w:val="bullet"/>
      <w:lvlText w:val="●"/>
      <w:lvlJc w:val="left"/>
      <w:pPr>
        <w:ind w:left="5947" w:hanging="360"/>
      </w:pPr>
      <w:rPr>
        <w:rFonts w:hint="default" w:ascii="Noto Sans Symbols" w:hAnsi="Noto Sans Symbols" w:eastAsia="Noto Sans Symbols" w:cs="Noto Sans Symbols"/>
        <w:vertAlign w:val="baseline"/>
      </w:rPr>
    </w:lvl>
    <w:lvl w:ilvl="7">
      <w:start w:val="1"/>
      <w:numFmt w:val="bullet"/>
      <w:lvlText w:val="o"/>
      <w:lvlJc w:val="left"/>
      <w:pPr>
        <w:ind w:left="6667" w:hanging="360"/>
      </w:pPr>
      <w:rPr>
        <w:rFonts w:hint="default" w:ascii="Courier New" w:hAnsi="Courier New" w:eastAsia="Courier New" w:cs="Courier New"/>
        <w:vertAlign w:val="baseline"/>
      </w:rPr>
    </w:lvl>
    <w:lvl w:ilvl="8">
      <w:start w:val="1"/>
      <w:numFmt w:val="bullet"/>
      <w:lvlText w:val="▪"/>
      <w:lvlJc w:val="left"/>
      <w:pPr>
        <w:ind w:left="7387" w:hanging="360"/>
      </w:pPr>
      <w:rPr>
        <w:rFonts w:hint="default" w:ascii="Noto Sans Symbols" w:hAnsi="Noto Sans Symbols" w:eastAsia="Noto Sans Symbols" w:cs="Noto Sans Symbols"/>
        <w:vertAlign w:val="baseline"/>
      </w:rPr>
    </w:lvl>
  </w:abstractNum>
  <w:abstractNum w:abstractNumId="34" w15:restartNumberingAfterBreak="0">
    <w:nsid w:val="4A586420"/>
    <w:multiLevelType w:val="multilevel"/>
    <w:tmpl w:val="6E16A5B8"/>
    <w:lvl w:ilvl="0">
      <w:start w:val="1"/>
      <w:numFmt w:val="bullet"/>
      <w:lvlText w:val=""/>
      <w:lvlJc w:val="left"/>
      <w:pPr>
        <w:ind w:left="1797" w:hanging="362"/>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35" w15:restartNumberingAfterBreak="0">
    <w:nsid w:val="4DC420F2"/>
    <w:multiLevelType w:val="multilevel"/>
    <w:tmpl w:val="C30AF1A0"/>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696" w:hanging="360"/>
      </w:pPr>
      <w:rPr>
        <w:rFonts w:hint="default" w:ascii="Courier New" w:hAnsi="Courier New" w:eastAsia="Courier New" w:cs="Courier New"/>
        <w:vertAlign w:val="baseline"/>
      </w:rPr>
    </w:lvl>
    <w:lvl w:ilvl="2">
      <w:start w:val="1"/>
      <w:numFmt w:val="bullet"/>
      <w:lvlText w:val="▪"/>
      <w:lvlJc w:val="left"/>
      <w:pPr>
        <w:ind w:left="2416" w:hanging="360"/>
      </w:pPr>
      <w:rPr>
        <w:rFonts w:hint="default" w:ascii="Noto Sans Symbols" w:hAnsi="Noto Sans Symbols" w:eastAsia="Noto Sans Symbols" w:cs="Noto Sans Symbols"/>
        <w:vertAlign w:val="baseline"/>
      </w:rPr>
    </w:lvl>
    <w:lvl w:ilvl="3">
      <w:start w:val="1"/>
      <w:numFmt w:val="bullet"/>
      <w:lvlText w:val="●"/>
      <w:lvlJc w:val="left"/>
      <w:pPr>
        <w:ind w:left="3136" w:hanging="360"/>
      </w:pPr>
      <w:rPr>
        <w:rFonts w:hint="default" w:ascii="Noto Sans Symbols" w:hAnsi="Noto Sans Symbols" w:eastAsia="Noto Sans Symbols" w:cs="Noto Sans Symbols"/>
        <w:vertAlign w:val="baseline"/>
      </w:rPr>
    </w:lvl>
    <w:lvl w:ilvl="4">
      <w:start w:val="1"/>
      <w:numFmt w:val="bullet"/>
      <w:lvlText w:val="o"/>
      <w:lvlJc w:val="left"/>
      <w:pPr>
        <w:ind w:left="3856" w:hanging="360"/>
      </w:pPr>
      <w:rPr>
        <w:rFonts w:hint="default" w:ascii="Courier New" w:hAnsi="Courier New" w:eastAsia="Courier New" w:cs="Courier New"/>
        <w:vertAlign w:val="baseline"/>
      </w:rPr>
    </w:lvl>
    <w:lvl w:ilvl="5">
      <w:start w:val="1"/>
      <w:numFmt w:val="bullet"/>
      <w:lvlText w:val="▪"/>
      <w:lvlJc w:val="left"/>
      <w:pPr>
        <w:ind w:left="4576" w:hanging="360"/>
      </w:pPr>
      <w:rPr>
        <w:rFonts w:hint="default" w:ascii="Noto Sans Symbols" w:hAnsi="Noto Sans Symbols" w:eastAsia="Noto Sans Symbols" w:cs="Noto Sans Symbols"/>
        <w:vertAlign w:val="baseline"/>
      </w:rPr>
    </w:lvl>
    <w:lvl w:ilvl="6">
      <w:start w:val="1"/>
      <w:numFmt w:val="bullet"/>
      <w:lvlText w:val="●"/>
      <w:lvlJc w:val="left"/>
      <w:pPr>
        <w:ind w:left="5296" w:hanging="360"/>
      </w:pPr>
      <w:rPr>
        <w:rFonts w:hint="default" w:ascii="Noto Sans Symbols" w:hAnsi="Noto Sans Symbols" w:eastAsia="Noto Sans Symbols" w:cs="Noto Sans Symbols"/>
        <w:vertAlign w:val="baseline"/>
      </w:rPr>
    </w:lvl>
    <w:lvl w:ilvl="7">
      <w:start w:val="1"/>
      <w:numFmt w:val="bullet"/>
      <w:lvlText w:val="o"/>
      <w:lvlJc w:val="left"/>
      <w:pPr>
        <w:ind w:left="6016" w:hanging="360"/>
      </w:pPr>
      <w:rPr>
        <w:rFonts w:hint="default" w:ascii="Courier New" w:hAnsi="Courier New" w:eastAsia="Courier New" w:cs="Courier New"/>
        <w:vertAlign w:val="baseline"/>
      </w:rPr>
    </w:lvl>
    <w:lvl w:ilvl="8">
      <w:start w:val="1"/>
      <w:numFmt w:val="bullet"/>
      <w:lvlText w:val="▪"/>
      <w:lvlJc w:val="left"/>
      <w:pPr>
        <w:ind w:left="6736" w:hanging="360"/>
      </w:pPr>
      <w:rPr>
        <w:rFonts w:hint="default" w:ascii="Noto Sans Symbols" w:hAnsi="Noto Sans Symbols" w:eastAsia="Noto Sans Symbols" w:cs="Noto Sans Symbols"/>
        <w:vertAlign w:val="baseline"/>
      </w:rPr>
    </w:lvl>
  </w:abstractNum>
  <w:abstractNum w:abstractNumId="36" w15:restartNumberingAfterBreak="0">
    <w:nsid w:val="4E4164F7"/>
    <w:multiLevelType w:val="multilevel"/>
    <w:tmpl w:val="9D82FD04"/>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37" w15:restartNumberingAfterBreak="0">
    <w:nsid w:val="503703E5"/>
    <w:multiLevelType w:val="multilevel"/>
    <w:tmpl w:val="1296558C"/>
    <w:lvl w:ilvl="0">
      <w:start w:val="1"/>
      <w:numFmt w:val="decimal"/>
      <w:lvlText w:val="%1."/>
      <w:lvlJc w:val="left"/>
      <w:pPr>
        <w:ind w:left="360" w:hanging="360"/>
      </w:pPr>
      <w:rPr>
        <w:rFonts w:hint="default"/>
      </w:rPr>
    </w:lvl>
    <w:lvl w:ilvl="1">
      <w:start w:val="1"/>
      <w:numFmt w:val="none"/>
      <w:lvlText w:val="3.1."/>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A65583"/>
    <w:multiLevelType w:val="multilevel"/>
    <w:tmpl w:val="8B26D5A6"/>
    <w:lvl w:ilvl="0">
      <w:start w:val="1"/>
      <w:numFmt w:val="bullet"/>
      <w:lvlText w:val=""/>
      <w:lvlJc w:val="left"/>
      <w:pPr>
        <w:ind w:left="1797" w:hanging="362"/>
      </w:pPr>
      <w:rPr>
        <w:rFonts w:hint="default" w:ascii="Symbol" w:hAnsi="Symbol"/>
        <w:color w:val="000000"/>
        <w:vertAlign w:val="baseline"/>
      </w:rPr>
    </w:lvl>
    <w:lvl w:ilvl="1">
      <w:start w:val="1"/>
      <w:numFmt w:val="bullet"/>
      <w:lvlText w:val="o"/>
      <w:lvlJc w:val="left"/>
      <w:pPr>
        <w:ind w:left="2347" w:hanging="360"/>
      </w:pPr>
      <w:rPr>
        <w:rFonts w:hint="default" w:ascii="Courier New" w:hAnsi="Courier New" w:eastAsia="Courier New" w:cs="Courier New"/>
        <w:vertAlign w:val="baseline"/>
      </w:rPr>
    </w:lvl>
    <w:lvl w:ilvl="2">
      <w:start w:val="1"/>
      <w:numFmt w:val="bullet"/>
      <w:lvlText w:val="▪"/>
      <w:lvlJc w:val="left"/>
      <w:pPr>
        <w:ind w:left="3067" w:hanging="360"/>
      </w:pPr>
      <w:rPr>
        <w:rFonts w:hint="default" w:ascii="Noto Sans Symbols" w:hAnsi="Noto Sans Symbols" w:eastAsia="Noto Sans Symbols" w:cs="Noto Sans Symbols"/>
        <w:vertAlign w:val="baseline"/>
      </w:rPr>
    </w:lvl>
    <w:lvl w:ilvl="3">
      <w:start w:val="1"/>
      <w:numFmt w:val="bullet"/>
      <w:lvlText w:val="●"/>
      <w:lvlJc w:val="left"/>
      <w:pPr>
        <w:ind w:left="3787" w:hanging="360"/>
      </w:pPr>
      <w:rPr>
        <w:rFonts w:hint="default" w:ascii="Noto Sans Symbols" w:hAnsi="Noto Sans Symbols" w:eastAsia="Noto Sans Symbols" w:cs="Noto Sans Symbols"/>
        <w:vertAlign w:val="baseline"/>
      </w:rPr>
    </w:lvl>
    <w:lvl w:ilvl="4">
      <w:start w:val="1"/>
      <w:numFmt w:val="bullet"/>
      <w:lvlText w:val="o"/>
      <w:lvlJc w:val="left"/>
      <w:pPr>
        <w:ind w:left="4507" w:hanging="360"/>
      </w:pPr>
      <w:rPr>
        <w:rFonts w:hint="default" w:ascii="Courier New" w:hAnsi="Courier New" w:eastAsia="Courier New" w:cs="Courier New"/>
        <w:vertAlign w:val="baseline"/>
      </w:rPr>
    </w:lvl>
    <w:lvl w:ilvl="5">
      <w:start w:val="1"/>
      <w:numFmt w:val="bullet"/>
      <w:lvlText w:val="▪"/>
      <w:lvlJc w:val="left"/>
      <w:pPr>
        <w:ind w:left="5227" w:hanging="360"/>
      </w:pPr>
      <w:rPr>
        <w:rFonts w:hint="default" w:ascii="Noto Sans Symbols" w:hAnsi="Noto Sans Symbols" w:eastAsia="Noto Sans Symbols" w:cs="Noto Sans Symbols"/>
        <w:vertAlign w:val="baseline"/>
      </w:rPr>
    </w:lvl>
    <w:lvl w:ilvl="6">
      <w:start w:val="1"/>
      <w:numFmt w:val="bullet"/>
      <w:lvlText w:val="●"/>
      <w:lvlJc w:val="left"/>
      <w:pPr>
        <w:ind w:left="5947" w:hanging="360"/>
      </w:pPr>
      <w:rPr>
        <w:rFonts w:hint="default" w:ascii="Noto Sans Symbols" w:hAnsi="Noto Sans Symbols" w:eastAsia="Noto Sans Symbols" w:cs="Noto Sans Symbols"/>
        <w:vertAlign w:val="baseline"/>
      </w:rPr>
    </w:lvl>
    <w:lvl w:ilvl="7">
      <w:start w:val="1"/>
      <w:numFmt w:val="bullet"/>
      <w:lvlText w:val="o"/>
      <w:lvlJc w:val="left"/>
      <w:pPr>
        <w:ind w:left="6667" w:hanging="360"/>
      </w:pPr>
      <w:rPr>
        <w:rFonts w:hint="default" w:ascii="Courier New" w:hAnsi="Courier New" w:eastAsia="Courier New" w:cs="Courier New"/>
        <w:vertAlign w:val="baseline"/>
      </w:rPr>
    </w:lvl>
    <w:lvl w:ilvl="8">
      <w:start w:val="1"/>
      <w:numFmt w:val="bullet"/>
      <w:lvlText w:val="▪"/>
      <w:lvlJc w:val="left"/>
      <w:pPr>
        <w:ind w:left="7387" w:hanging="360"/>
      </w:pPr>
      <w:rPr>
        <w:rFonts w:hint="default" w:ascii="Noto Sans Symbols" w:hAnsi="Noto Sans Symbols" w:eastAsia="Noto Sans Symbols" w:cs="Noto Sans Symbols"/>
        <w:vertAlign w:val="baseline"/>
      </w:rPr>
    </w:lvl>
  </w:abstractNum>
  <w:abstractNum w:abstractNumId="39" w15:restartNumberingAfterBreak="0">
    <w:nsid w:val="5C46221C"/>
    <w:multiLevelType w:val="multilevel"/>
    <w:tmpl w:val="51C2D5AA"/>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0" w15:restartNumberingAfterBreak="0">
    <w:nsid w:val="5FAA4755"/>
    <w:multiLevelType w:val="multilevel"/>
    <w:tmpl w:val="57BC300A"/>
    <w:lvl w:ilvl="0">
      <w:start w:val="1"/>
      <w:numFmt w:val="decimal"/>
      <w:lvlText w:val="%10."/>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FAB7C13"/>
    <w:multiLevelType w:val="multilevel"/>
    <w:tmpl w:val="AC2EE20E"/>
    <w:lvl w:ilvl="0">
      <w:start w:val="1"/>
      <w:numFmt w:val="bullet"/>
      <w:lvlText w:val=""/>
      <w:lvlJc w:val="left"/>
      <w:pPr>
        <w:ind w:left="1797" w:hanging="362"/>
      </w:pPr>
      <w:rPr>
        <w:rFonts w:hint="default" w:ascii="Symbol" w:hAnsi="Symbol"/>
        <w:color w:val="000000"/>
        <w:vertAlign w:val="baseline"/>
      </w:rPr>
    </w:lvl>
    <w:lvl w:ilvl="1">
      <w:start w:val="1"/>
      <w:numFmt w:val="none"/>
      <w:lvlText w:val="3.4."/>
      <w:lvlJc w:val="left"/>
      <w:pPr>
        <w:ind w:left="720" w:hanging="363"/>
      </w:pPr>
      <w:rPr>
        <w:rFonts w:hint="default"/>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2" w15:restartNumberingAfterBreak="0">
    <w:nsid w:val="61BA7259"/>
    <w:multiLevelType w:val="multilevel"/>
    <w:tmpl w:val="3EC441B2"/>
    <w:lvl w:ilvl="0">
      <w:start w:val="1"/>
      <w:numFmt w:val="none"/>
      <w:lvlText w:val="7."/>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3AF0FCC"/>
    <w:multiLevelType w:val="multilevel"/>
    <w:tmpl w:val="41EEB2B8"/>
    <w:lvl w:ilvl="0">
      <w:start w:val="1"/>
      <w:numFmt w:val="bullet"/>
      <w:lvlText w:val=""/>
      <w:lvlJc w:val="left"/>
      <w:pPr>
        <w:ind w:left="1797" w:hanging="362"/>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4" w15:restartNumberingAfterBreak="0">
    <w:nsid w:val="68E57248"/>
    <w:multiLevelType w:val="multilevel"/>
    <w:tmpl w:val="93F8F4E0"/>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5" w15:restartNumberingAfterBreak="0">
    <w:nsid w:val="6CCE7C4C"/>
    <w:multiLevelType w:val="multilevel"/>
    <w:tmpl w:val="16C4C2BA"/>
    <w:lvl w:ilvl="0">
      <w:start w:val="1"/>
      <w:numFmt w:val="none"/>
      <w:lvlText w:val="4."/>
      <w:lvlJc w:val="left"/>
      <w:pPr>
        <w:ind w:left="357" w:hanging="357"/>
      </w:pPr>
      <w:rPr>
        <w:rFonts w:hint="default"/>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6" w15:restartNumberingAfterBreak="0">
    <w:nsid w:val="77401156"/>
    <w:multiLevelType w:val="multilevel"/>
    <w:tmpl w:val="CC02F838"/>
    <w:lvl w:ilvl="0">
      <w:start w:val="1"/>
      <w:numFmt w:val="bullet"/>
      <w:lvlText w:val=""/>
      <w:lvlJc w:val="left"/>
      <w:pPr>
        <w:ind w:left="1077" w:hanging="357"/>
      </w:pPr>
      <w:rPr>
        <w:rFonts w:hint="default" w:ascii="Symbol" w:hAnsi="Symbol"/>
        <w:color w:val="000000"/>
        <w:vertAlign w:val="baseline"/>
      </w:rPr>
    </w:lvl>
    <w:lvl w:ilvl="1">
      <w:start w:val="1"/>
      <w:numFmt w:val="bullet"/>
      <w:lvlText w:val="o"/>
      <w:lvlJc w:val="left"/>
      <w:pPr>
        <w:ind w:left="1526" w:hanging="360"/>
      </w:pPr>
      <w:rPr>
        <w:rFonts w:hint="default" w:ascii="Courier New" w:hAnsi="Courier New" w:eastAsia="Courier New" w:cs="Courier New"/>
        <w:vertAlign w:val="baseline"/>
      </w:rPr>
    </w:lvl>
    <w:lvl w:ilvl="2">
      <w:start w:val="1"/>
      <w:numFmt w:val="bullet"/>
      <w:lvlText w:val="▪"/>
      <w:lvlJc w:val="left"/>
      <w:pPr>
        <w:ind w:left="2246" w:hanging="360"/>
      </w:pPr>
      <w:rPr>
        <w:rFonts w:hint="default" w:ascii="Noto Sans Symbols" w:hAnsi="Noto Sans Symbols" w:eastAsia="Noto Sans Symbols" w:cs="Noto Sans Symbols"/>
        <w:vertAlign w:val="baseline"/>
      </w:rPr>
    </w:lvl>
    <w:lvl w:ilvl="3">
      <w:start w:val="1"/>
      <w:numFmt w:val="bullet"/>
      <w:lvlText w:val="●"/>
      <w:lvlJc w:val="left"/>
      <w:pPr>
        <w:ind w:left="2966" w:hanging="360"/>
      </w:pPr>
      <w:rPr>
        <w:rFonts w:hint="default" w:ascii="Noto Sans Symbols" w:hAnsi="Noto Sans Symbols" w:eastAsia="Noto Sans Symbols" w:cs="Noto Sans Symbols"/>
        <w:vertAlign w:val="baseline"/>
      </w:rPr>
    </w:lvl>
    <w:lvl w:ilvl="4">
      <w:start w:val="1"/>
      <w:numFmt w:val="bullet"/>
      <w:lvlText w:val="o"/>
      <w:lvlJc w:val="left"/>
      <w:pPr>
        <w:ind w:left="3686" w:hanging="360"/>
      </w:pPr>
      <w:rPr>
        <w:rFonts w:hint="default" w:ascii="Courier New" w:hAnsi="Courier New" w:eastAsia="Courier New" w:cs="Courier New"/>
        <w:vertAlign w:val="baseline"/>
      </w:rPr>
    </w:lvl>
    <w:lvl w:ilvl="5">
      <w:start w:val="1"/>
      <w:numFmt w:val="bullet"/>
      <w:lvlText w:val="▪"/>
      <w:lvlJc w:val="left"/>
      <w:pPr>
        <w:ind w:left="4406" w:hanging="360"/>
      </w:pPr>
      <w:rPr>
        <w:rFonts w:hint="default" w:ascii="Noto Sans Symbols" w:hAnsi="Noto Sans Symbols" w:eastAsia="Noto Sans Symbols" w:cs="Noto Sans Symbols"/>
        <w:vertAlign w:val="baseline"/>
      </w:rPr>
    </w:lvl>
    <w:lvl w:ilvl="6">
      <w:start w:val="1"/>
      <w:numFmt w:val="bullet"/>
      <w:lvlText w:val="●"/>
      <w:lvlJc w:val="left"/>
      <w:pPr>
        <w:ind w:left="5126" w:hanging="360"/>
      </w:pPr>
      <w:rPr>
        <w:rFonts w:hint="default" w:ascii="Noto Sans Symbols" w:hAnsi="Noto Sans Symbols" w:eastAsia="Noto Sans Symbols" w:cs="Noto Sans Symbols"/>
        <w:vertAlign w:val="baseline"/>
      </w:rPr>
    </w:lvl>
    <w:lvl w:ilvl="7">
      <w:start w:val="1"/>
      <w:numFmt w:val="bullet"/>
      <w:lvlText w:val="o"/>
      <w:lvlJc w:val="left"/>
      <w:pPr>
        <w:ind w:left="5846" w:hanging="360"/>
      </w:pPr>
      <w:rPr>
        <w:rFonts w:hint="default" w:ascii="Courier New" w:hAnsi="Courier New" w:eastAsia="Courier New" w:cs="Courier New"/>
        <w:vertAlign w:val="baseline"/>
      </w:rPr>
    </w:lvl>
    <w:lvl w:ilvl="8">
      <w:start w:val="1"/>
      <w:numFmt w:val="bullet"/>
      <w:lvlText w:val="▪"/>
      <w:lvlJc w:val="left"/>
      <w:pPr>
        <w:ind w:left="6566" w:hanging="360"/>
      </w:pPr>
      <w:rPr>
        <w:rFonts w:hint="default" w:ascii="Noto Sans Symbols" w:hAnsi="Noto Sans Symbols" w:eastAsia="Noto Sans Symbols" w:cs="Noto Sans Symbols"/>
        <w:vertAlign w:val="baseline"/>
      </w:rPr>
    </w:lvl>
  </w:abstractNum>
  <w:abstractNum w:abstractNumId="47" w15:restartNumberingAfterBreak="0">
    <w:nsid w:val="77A136CA"/>
    <w:multiLevelType w:val="multilevel"/>
    <w:tmpl w:val="DCEE539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8412ED7"/>
    <w:multiLevelType w:val="hybridMultilevel"/>
    <w:tmpl w:val="710C5C6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9" w15:restartNumberingAfterBreak="0">
    <w:nsid w:val="7969792D"/>
    <w:multiLevelType w:val="multilevel"/>
    <w:tmpl w:val="2176345A"/>
    <w:lvl w:ilvl="0">
      <w:start w:val="1"/>
      <w:numFmt w:val="decimal"/>
      <w:lvlText w:val="%1."/>
      <w:lvlJc w:val="left"/>
      <w:pPr>
        <w:ind w:left="360" w:hanging="360"/>
      </w:pPr>
      <w:rPr>
        <w:rFonts w:hint="default"/>
      </w:rPr>
    </w:lvl>
    <w:lvl w:ilvl="1">
      <w:start w:val="1"/>
      <w:numFmt w:val="none"/>
      <w:lvlText w:val="3.5."/>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05819894">
    <w:abstractNumId w:val="32"/>
  </w:num>
  <w:num w:numId="2" w16cid:durableId="425268555">
    <w:abstractNumId w:val="47"/>
  </w:num>
  <w:num w:numId="3" w16cid:durableId="271057811">
    <w:abstractNumId w:val="30"/>
  </w:num>
  <w:num w:numId="4" w16cid:durableId="1070811334">
    <w:abstractNumId w:val="31"/>
  </w:num>
  <w:num w:numId="5" w16cid:durableId="1395663585">
    <w:abstractNumId w:val="37"/>
  </w:num>
  <w:num w:numId="6" w16cid:durableId="189726891">
    <w:abstractNumId w:val="11"/>
  </w:num>
  <w:num w:numId="7" w16cid:durableId="1944460015">
    <w:abstractNumId w:val="12"/>
  </w:num>
  <w:num w:numId="8" w16cid:durableId="1769934216">
    <w:abstractNumId w:val="38"/>
  </w:num>
  <w:num w:numId="9" w16cid:durableId="2125415160">
    <w:abstractNumId w:val="33"/>
  </w:num>
  <w:num w:numId="10" w16cid:durableId="736436201">
    <w:abstractNumId w:val="43"/>
  </w:num>
  <w:num w:numId="11" w16cid:durableId="1535996031">
    <w:abstractNumId w:val="41"/>
  </w:num>
  <w:num w:numId="12" w16cid:durableId="1559046710">
    <w:abstractNumId w:val="9"/>
  </w:num>
  <w:num w:numId="13" w16cid:durableId="996884837">
    <w:abstractNumId w:val="49"/>
  </w:num>
  <w:num w:numId="14" w16cid:durableId="1613124556">
    <w:abstractNumId w:val="34"/>
  </w:num>
  <w:num w:numId="15" w16cid:durableId="356739730">
    <w:abstractNumId w:val="45"/>
  </w:num>
  <w:num w:numId="16" w16cid:durableId="438573175">
    <w:abstractNumId w:val="35"/>
  </w:num>
  <w:num w:numId="17" w16cid:durableId="921916948">
    <w:abstractNumId w:val="6"/>
  </w:num>
  <w:num w:numId="18" w16cid:durableId="790250810">
    <w:abstractNumId w:val="3"/>
  </w:num>
  <w:num w:numId="19" w16cid:durableId="1161625867">
    <w:abstractNumId w:val="44"/>
  </w:num>
  <w:num w:numId="20" w16cid:durableId="1070539693">
    <w:abstractNumId w:val="23"/>
  </w:num>
  <w:num w:numId="21" w16cid:durableId="988173483">
    <w:abstractNumId w:val="46"/>
  </w:num>
  <w:num w:numId="22" w16cid:durableId="1837838007">
    <w:abstractNumId w:val="36"/>
  </w:num>
  <w:num w:numId="23" w16cid:durableId="1962110840">
    <w:abstractNumId w:val="25"/>
  </w:num>
  <w:num w:numId="24" w16cid:durableId="1469857145">
    <w:abstractNumId w:val="27"/>
  </w:num>
  <w:num w:numId="25" w16cid:durableId="1423377494">
    <w:abstractNumId w:val="28"/>
  </w:num>
  <w:num w:numId="26" w16cid:durableId="1464737380">
    <w:abstractNumId w:val="26"/>
  </w:num>
  <w:num w:numId="27" w16cid:durableId="856046443">
    <w:abstractNumId w:val="22"/>
  </w:num>
  <w:num w:numId="28" w16cid:durableId="917404289">
    <w:abstractNumId w:val="19"/>
  </w:num>
  <w:num w:numId="29" w16cid:durableId="1483037734">
    <w:abstractNumId w:val="4"/>
  </w:num>
  <w:num w:numId="30" w16cid:durableId="95709450">
    <w:abstractNumId w:val="42"/>
  </w:num>
  <w:num w:numId="31" w16cid:durableId="2026898517">
    <w:abstractNumId w:val="20"/>
  </w:num>
  <w:num w:numId="32" w16cid:durableId="223420113">
    <w:abstractNumId w:val="21"/>
  </w:num>
  <w:num w:numId="33" w16cid:durableId="1516965181">
    <w:abstractNumId w:val="10"/>
  </w:num>
  <w:num w:numId="34" w16cid:durableId="1869250074">
    <w:abstractNumId w:val="17"/>
  </w:num>
  <w:num w:numId="35" w16cid:durableId="8147363">
    <w:abstractNumId w:val="40"/>
  </w:num>
  <w:num w:numId="36" w16cid:durableId="207684884">
    <w:abstractNumId w:val="39"/>
  </w:num>
  <w:num w:numId="37" w16cid:durableId="542180023">
    <w:abstractNumId w:val="29"/>
  </w:num>
  <w:num w:numId="38" w16cid:durableId="77135939">
    <w:abstractNumId w:val="15"/>
  </w:num>
  <w:num w:numId="39" w16cid:durableId="1138763552">
    <w:abstractNumId w:val="24"/>
  </w:num>
  <w:num w:numId="40" w16cid:durableId="671876480">
    <w:abstractNumId w:val="14"/>
  </w:num>
  <w:num w:numId="41" w16cid:durableId="2114207619">
    <w:abstractNumId w:val="8"/>
  </w:num>
  <w:num w:numId="42" w16cid:durableId="425805777">
    <w:abstractNumId w:val="5"/>
  </w:num>
  <w:num w:numId="43" w16cid:durableId="1798719893">
    <w:abstractNumId w:val="16"/>
  </w:num>
  <w:num w:numId="44" w16cid:durableId="1094781600">
    <w:abstractNumId w:val="1"/>
  </w:num>
  <w:num w:numId="45" w16cid:durableId="1478186523">
    <w:abstractNumId w:val="13"/>
  </w:num>
  <w:num w:numId="46" w16cid:durableId="581838870">
    <w:abstractNumId w:val="2"/>
  </w:num>
  <w:num w:numId="47" w16cid:durableId="329528228">
    <w:abstractNumId w:val="0"/>
  </w:num>
  <w:num w:numId="48" w16cid:durableId="584270595">
    <w:abstractNumId w:val="7"/>
  </w:num>
  <w:num w:numId="49" w16cid:durableId="1881897516">
    <w:abstractNumId w:val="18"/>
  </w:num>
  <w:num w:numId="50" w16cid:durableId="1499421097">
    <w:abstractNumId w:val="4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61"/>
    <w:rsid w:val="00000886"/>
    <w:rsid w:val="00000D61"/>
    <w:rsid w:val="00001439"/>
    <w:rsid w:val="00021F26"/>
    <w:rsid w:val="00027ABF"/>
    <w:rsid w:val="0003250B"/>
    <w:rsid w:val="00035D80"/>
    <w:rsid w:val="00036200"/>
    <w:rsid w:val="0003667D"/>
    <w:rsid w:val="000428F0"/>
    <w:rsid w:val="00044FF2"/>
    <w:rsid w:val="000474EE"/>
    <w:rsid w:val="0005431B"/>
    <w:rsid w:val="00057D71"/>
    <w:rsid w:val="00071D77"/>
    <w:rsid w:val="00076184"/>
    <w:rsid w:val="000842D9"/>
    <w:rsid w:val="00085627"/>
    <w:rsid w:val="00086792"/>
    <w:rsid w:val="00094119"/>
    <w:rsid w:val="000A18A5"/>
    <w:rsid w:val="000A28CA"/>
    <w:rsid w:val="000A3426"/>
    <w:rsid w:val="000A5F5A"/>
    <w:rsid w:val="000A61EC"/>
    <w:rsid w:val="000A6B80"/>
    <w:rsid w:val="000B51B7"/>
    <w:rsid w:val="000D0B69"/>
    <w:rsid w:val="000E6EED"/>
    <w:rsid w:val="000E7C0E"/>
    <w:rsid w:val="000F3D05"/>
    <w:rsid w:val="00101D1E"/>
    <w:rsid w:val="001116E0"/>
    <w:rsid w:val="00112E92"/>
    <w:rsid w:val="00113CD3"/>
    <w:rsid w:val="00116376"/>
    <w:rsid w:val="00120261"/>
    <w:rsid w:val="0012300C"/>
    <w:rsid w:val="0012703B"/>
    <w:rsid w:val="00130C4C"/>
    <w:rsid w:val="001337B0"/>
    <w:rsid w:val="00133FC1"/>
    <w:rsid w:val="00135217"/>
    <w:rsid w:val="001364DA"/>
    <w:rsid w:val="00155557"/>
    <w:rsid w:val="001565F1"/>
    <w:rsid w:val="00163BCB"/>
    <w:rsid w:val="00175505"/>
    <w:rsid w:val="001757EC"/>
    <w:rsid w:val="00183D8B"/>
    <w:rsid w:val="00185CC3"/>
    <w:rsid w:val="00191174"/>
    <w:rsid w:val="001A7454"/>
    <w:rsid w:val="001B2847"/>
    <w:rsid w:val="001B47BC"/>
    <w:rsid w:val="001C3098"/>
    <w:rsid w:val="001C5ADC"/>
    <w:rsid w:val="001D05F9"/>
    <w:rsid w:val="001D7E49"/>
    <w:rsid w:val="001E1AE0"/>
    <w:rsid w:val="001E35D0"/>
    <w:rsid w:val="001E61C0"/>
    <w:rsid w:val="001F2402"/>
    <w:rsid w:val="001F3FC3"/>
    <w:rsid w:val="00200CED"/>
    <w:rsid w:val="002031E5"/>
    <w:rsid w:val="00205D20"/>
    <w:rsid w:val="00205F72"/>
    <w:rsid w:val="002203F3"/>
    <w:rsid w:val="00222E89"/>
    <w:rsid w:val="00222F68"/>
    <w:rsid w:val="00224263"/>
    <w:rsid w:val="002266F7"/>
    <w:rsid w:val="0024365D"/>
    <w:rsid w:val="00245227"/>
    <w:rsid w:val="00245C68"/>
    <w:rsid w:val="00247186"/>
    <w:rsid w:val="00256D11"/>
    <w:rsid w:val="00267C11"/>
    <w:rsid w:val="00274022"/>
    <w:rsid w:val="002845B2"/>
    <w:rsid w:val="00294294"/>
    <w:rsid w:val="00294D6B"/>
    <w:rsid w:val="002A44E4"/>
    <w:rsid w:val="002A7957"/>
    <w:rsid w:val="002C357A"/>
    <w:rsid w:val="002C41CF"/>
    <w:rsid w:val="002C6399"/>
    <w:rsid w:val="002D1AA2"/>
    <w:rsid w:val="002D2D10"/>
    <w:rsid w:val="002E2AD3"/>
    <w:rsid w:val="002E2B09"/>
    <w:rsid w:val="002F7363"/>
    <w:rsid w:val="00311BBE"/>
    <w:rsid w:val="0031674C"/>
    <w:rsid w:val="00317596"/>
    <w:rsid w:val="00330664"/>
    <w:rsid w:val="00331A05"/>
    <w:rsid w:val="00335F7B"/>
    <w:rsid w:val="00342DEE"/>
    <w:rsid w:val="003432E9"/>
    <w:rsid w:val="00351C5C"/>
    <w:rsid w:val="003541B6"/>
    <w:rsid w:val="00357933"/>
    <w:rsid w:val="00360B73"/>
    <w:rsid w:val="003666DC"/>
    <w:rsid w:val="003717BE"/>
    <w:rsid w:val="0038064F"/>
    <w:rsid w:val="0038299E"/>
    <w:rsid w:val="003931B2"/>
    <w:rsid w:val="00394720"/>
    <w:rsid w:val="0039665A"/>
    <w:rsid w:val="003B77F6"/>
    <w:rsid w:val="003D3C0D"/>
    <w:rsid w:val="003D5EC4"/>
    <w:rsid w:val="003F4F12"/>
    <w:rsid w:val="00403CEE"/>
    <w:rsid w:val="00404B46"/>
    <w:rsid w:val="00410138"/>
    <w:rsid w:val="00412F3A"/>
    <w:rsid w:val="00420B40"/>
    <w:rsid w:val="004305ED"/>
    <w:rsid w:val="00431DFF"/>
    <w:rsid w:val="004436C7"/>
    <w:rsid w:val="0045576D"/>
    <w:rsid w:val="00460FCD"/>
    <w:rsid w:val="00462CA1"/>
    <w:rsid w:val="00464461"/>
    <w:rsid w:val="004707F7"/>
    <w:rsid w:val="00471630"/>
    <w:rsid w:val="00475E80"/>
    <w:rsid w:val="004802EB"/>
    <w:rsid w:val="00481074"/>
    <w:rsid w:val="0048188E"/>
    <w:rsid w:val="00483316"/>
    <w:rsid w:val="00483A26"/>
    <w:rsid w:val="004922BE"/>
    <w:rsid w:val="004B450B"/>
    <w:rsid w:val="004B594D"/>
    <w:rsid w:val="004C12B0"/>
    <w:rsid w:val="004C4B1D"/>
    <w:rsid w:val="004D4F42"/>
    <w:rsid w:val="004E03C9"/>
    <w:rsid w:val="004E289A"/>
    <w:rsid w:val="004E7689"/>
    <w:rsid w:val="004F0F04"/>
    <w:rsid w:val="004F4D74"/>
    <w:rsid w:val="004F7AF5"/>
    <w:rsid w:val="005026FE"/>
    <w:rsid w:val="00502BE6"/>
    <w:rsid w:val="00507781"/>
    <w:rsid w:val="00512402"/>
    <w:rsid w:val="0051264F"/>
    <w:rsid w:val="0051591F"/>
    <w:rsid w:val="00520A82"/>
    <w:rsid w:val="0052224C"/>
    <w:rsid w:val="00525A74"/>
    <w:rsid w:val="00530F04"/>
    <w:rsid w:val="00541E0C"/>
    <w:rsid w:val="00552DB7"/>
    <w:rsid w:val="005675B6"/>
    <w:rsid w:val="00567F58"/>
    <w:rsid w:val="0057262F"/>
    <w:rsid w:val="00572D93"/>
    <w:rsid w:val="00574A96"/>
    <w:rsid w:val="00575B1A"/>
    <w:rsid w:val="00595A05"/>
    <w:rsid w:val="005A0628"/>
    <w:rsid w:val="005A16D0"/>
    <w:rsid w:val="005A45D4"/>
    <w:rsid w:val="005C0591"/>
    <w:rsid w:val="005D0F7D"/>
    <w:rsid w:val="005D1360"/>
    <w:rsid w:val="005D1AA6"/>
    <w:rsid w:val="005D1E99"/>
    <w:rsid w:val="005D3829"/>
    <w:rsid w:val="005D5B82"/>
    <w:rsid w:val="005E00D0"/>
    <w:rsid w:val="005E25F2"/>
    <w:rsid w:val="005E3C6E"/>
    <w:rsid w:val="005F5CEC"/>
    <w:rsid w:val="00611502"/>
    <w:rsid w:val="00614354"/>
    <w:rsid w:val="0061653E"/>
    <w:rsid w:val="0062232E"/>
    <w:rsid w:val="006238DF"/>
    <w:rsid w:val="00623F43"/>
    <w:rsid w:val="00625B97"/>
    <w:rsid w:val="0062693C"/>
    <w:rsid w:val="00626965"/>
    <w:rsid w:val="006356A8"/>
    <w:rsid w:val="00637F59"/>
    <w:rsid w:val="00641556"/>
    <w:rsid w:val="006417FA"/>
    <w:rsid w:val="00642F87"/>
    <w:rsid w:val="006437F8"/>
    <w:rsid w:val="00644D51"/>
    <w:rsid w:val="006504F4"/>
    <w:rsid w:val="0065164B"/>
    <w:rsid w:val="006546EA"/>
    <w:rsid w:val="00655C50"/>
    <w:rsid w:val="00656D0D"/>
    <w:rsid w:val="00657CC0"/>
    <w:rsid w:val="00662C47"/>
    <w:rsid w:val="00671671"/>
    <w:rsid w:val="0067222A"/>
    <w:rsid w:val="006878AD"/>
    <w:rsid w:val="006916FD"/>
    <w:rsid w:val="00691E38"/>
    <w:rsid w:val="00692AFA"/>
    <w:rsid w:val="00694705"/>
    <w:rsid w:val="00696F2A"/>
    <w:rsid w:val="006A1C8E"/>
    <w:rsid w:val="006A4F47"/>
    <w:rsid w:val="006A6C81"/>
    <w:rsid w:val="006A71F8"/>
    <w:rsid w:val="006A78E5"/>
    <w:rsid w:val="006B2D06"/>
    <w:rsid w:val="006B6227"/>
    <w:rsid w:val="006C17CA"/>
    <w:rsid w:val="006C356F"/>
    <w:rsid w:val="006D6DFC"/>
    <w:rsid w:val="006D7F14"/>
    <w:rsid w:val="006E1227"/>
    <w:rsid w:val="00712CAF"/>
    <w:rsid w:val="007160E3"/>
    <w:rsid w:val="00716191"/>
    <w:rsid w:val="00720B77"/>
    <w:rsid w:val="00720EC8"/>
    <w:rsid w:val="00723E61"/>
    <w:rsid w:val="0074315F"/>
    <w:rsid w:val="00745BC6"/>
    <w:rsid w:val="00751CFE"/>
    <w:rsid w:val="007534B4"/>
    <w:rsid w:val="00756853"/>
    <w:rsid w:val="00760F76"/>
    <w:rsid w:val="00764439"/>
    <w:rsid w:val="0078035F"/>
    <w:rsid w:val="00786A25"/>
    <w:rsid w:val="00790CE4"/>
    <w:rsid w:val="00791B70"/>
    <w:rsid w:val="00791CC9"/>
    <w:rsid w:val="00793357"/>
    <w:rsid w:val="00793BC8"/>
    <w:rsid w:val="00795A16"/>
    <w:rsid w:val="00796055"/>
    <w:rsid w:val="00797708"/>
    <w:rsid w:val="007A02EA"/>
    <w:rsid w:val="007A057F"/>
    <w:rsid w:val="007A14E0"/>
    <w:rsid w:val="007B0A89"/>
    <w:rsid w:val="007B6913"/>
    <w:rsid w:val="007B7BE6"/>
    <w:rsid w:val="007C4F9C"/>
    <w:rsid w:val="007C779D"/>
    <w:rsid w:val="007D1C66"/>
    <w:rsid w:val="007D296C"/>
    <w:rsid w:val="007D6802"/>
    <w:rsid w:val="007E1DBC"/>
    <w:rsid w:val="007E450D"/>
    <w:rsid w:val="007E74E2"/>
    <w:rsid w:val="007E7DCD"/>
    <w:rsid w:val="007F0ACC"/>
    <w:rsid w:val="007F1862"/>
    <w:rsid w:val="00800A9E"/>
    <w:rsid w:val="008023F2"/>
    <w:rsid w:val="00803A1F"/>
    <w:rsid w:val="00804B00"/>
    <w:rsid w:val="00813858"/>
    <w:rsid w:val="00836BB9"/>
    <w:rsid w:val="00836F5F"/>
    <w:rsid w:val="008437B7"/>
    <w:rsid w:val="0084406A"/>
    <w:rsid w:val="0085033B"/>
    <w:rsid w:val="00851C4D"/>
    <w:rsid w:val="00852665"/>
    <w:rsid w:val="00861358"/>
    <w:rsid w:val="008641A7"/>
    <w:rsid w:val="008669DB"/>
    <w:rsid w:val="00872813"/>
    <w:rsid w:val="00876991"/>
    <w:rsid w:val="00880030"/>
    <w:rsid w:val="00881FDF"/>
    <w:rsid w:val="00884F59"/>
    <w:rsid w:val="00890858"/>
    <w:rsid w:val="0089464F"/>
    <w:rsid w:val="00897FF2"/>
    <w:rsid w:val="008A06E1"/>
    <w:rsid w:val="008A0B68"/>
    <w:rsid w:val="008A0ED0"/>
    <w:rsid w:val="008A43AD"/>
    <w:rsid w:val="008A6AC2"/>
    <w:rsid w:val="008B15B9"/>
    <w:rsid w:val="008B6F0E"/>
    <w:rsid w:val="008B7B0B"/>
    <w:rsid w:val="008C4A3D"/>
    <w:rsid w:val="008C6219"/>
    <w:rsid w:val="008D039D"/>
    <w:rsid w:val="008E5E0B"/>
    <w:rsid w:val="008E724E"/>
    <w:rsid w:val="008F15B9"/>
    <w:rsid w:val="008F3A89"/>
    <w:rsid w:val="008F4A3F"/>
    <w:rsid w:val="008F7A68"/>
    <w:rsid w:val="00912571"/>
    <w:rsid w:val="0091555F"/>
    <w:rsid w:val="0092119F"/>
    <w:rsid w:val="00923A0A"/>
    <w:rsid w:val="00923A71"/>
    <w:rsid w:val="0092563C"/>
    <w:rsid w:val="0092653B"/>
    <w:rsid w:val="00930F4F"/>
    <w:rsid w:val="009321B7"/>
    <w:rsid w:val="00934CBE"/>
    <w:rsid w:val="0093543F"/>
    <w:rsid w:val="00936BEA"/>
    <w:rsid w:val="00947F2D"/>
    <w:rsid w:val="009515DC"/>
    <w:rsid w:val="00953EE3"/>
    <w:rsid w:val="00954AC5"/>
    <w:rsid w:val="00955BE3"/>
    <w:rsid w:val="00960ABD"/>
    <w:rsid w:val="00962D6A"/>
    <w:rsid w:val="00963040"/>
    <w:rsid w:val="009642B5"/>
    <w:rsid w:val="00964AC7"/>
    <w:rsid w:val="00972105"/>
    <w:rsid w:val="00975F80"/>
    <w:rsid w:val="009808AD"/>
    <w:rsid w:val="00982408"/>
    <w:rsid w:val="00993133"/>
    <w:rsid w:val="009A4580"/>
    <w:rsid w:val="009B7E61"/>
    <w:rsid w:val="009D64A4"/>
    <w:rsid w:val="009D6CAD"/>
    <w:rsid w:val="009E5F3E"/>
    <w:rsid w:val="009F0A5C"/>
    <w:rsid w:val="009F30EB"/>
    <w:rsid w:val="009F5A0C"/>
    <w:rsid w:val="009F64FD"/>
    <w:rsid w:val="00A105CF"/>
    <w:rsid w:val="00A12775"/>
    <w:rsid w:val="00A14979"/>
    <w:rsid w:val="00A15BA4"/>
    <w:rsid w:val="00A21520"/>
    <w:rsid w:val="00A243EB"/>
    <w:rsid w:val="00A30FFA"/>
    <w:rsid w:val="00A3263D"/>
    <w:rsid w:val="00A344DE"/>
    <w:rsid w:val="00A35393"/>
    <w:rsid w:val="00A37E7A"/>
    <w:rsid w:val="00A53D25"/>
    <w:rsid w:val="00A55708"/>
    <w:rsid w:val="00A56638"/>
    <w:rsid w:val="00A634A1"/>
    <w:rsid w:val="00A63F28"/>
    <w:rsid w:val="00A73EEB"/>
    <w:rsid w:val="00A77147"/>
    <w:rsid w:val="00A81B33"/>
    <w:rsid w:val="00A833A0"/>
    <w:rsid w:val="00A83EF4"/>
    <w:rsid w:val="00A86B67"/>
    <w:rsid w:val="00AA0805"/>
    <w:rsid w:val="00AA65D9"/>
    <w:rsid w:val="00AB067F"/>
    <w:rsid w:val="00AB3318"/>
    <w:rsid w:val="00AC1F92"/>
    <w:rsid w:val="00AD23A0"/>
    <w:rsid w:val="00AD7B61"/>
    <w:rsid w:val="00AE0759"/>
    <w:rsid w:val="00AE5555"/>
    <w:rsid w:val="00AE58A9"/>
    <w:rsid w:val="00AF1BA7"/>
    <w:rsid w:val="00B002C5"/>
    <w:rsid w:val="00B037AA"/>
    <w:rsid w:val="00B13071"/>
    <w:rsid w:val="00B13478"/>
    <w:rsid w:val="00B21867"/>
    <w:rsid w:val="00B23EF1"/>
    <w:rsid w:val="00B2515F"/>
    <w:rsid w:val="00B32673"/>
    <w:rsid w:val="00B5694A"/>
    <w:rsid w:val="00B56C9F"/>
    <w:rsid w:val="00B5710D"/>
    <w:rsid w:val="00B608CA"/>
    <w:rsid w:val="00B61D2F"/>
    <w:rsid w:val="00B64882"/>
    <w:rsid w:val="00B6724F"/>
    <w:rsid w:val="00B70504"/>
    <w:rsid w:val="00B74768"/>
    <w:rsid w:val="00B74EAC"/>
    <w:rsid w:val="00B85BFF"/>
    <w:rsid w:val="00B963CE"/>
    <w:rsid w:val="00BB0EBA"/>
    <w:rsid w:val="00BB32D3"/>
    <w:rsid w:val="00BB62C8"/>
    <w:rsid w:val="00BC0C0E"/>
    <w:rsid w:val="00BC7316"/>
    <w:rsid w:val="00BF0198"/>
    <w:rsid w:val="00BF644E"/>
    <w:rsid w:val="00BF64E6"/>
    <w:rsid w:val="00C038CB"/>
    <w:rsid w:val="00C06FAB"/>
    <w:rsid w:val="00C103F8"/>
    <w:rsid w:val="00C15C6C"/>
    <w:rsid w:val="00C16197"/>
    <w:rsid w:val="00C2344A"/>
    <w:rsid w:val="00C26D20"/>
    <w:rsid w:val="00C35785"/>
    <w:rsid w:val="00C36BDF"/>
    <w:rsid w:val="00C447AF"/>
    <w:rsid w:val="00C50A24"/>
    <w:rsid w:val="00C60296"/>
    <w:rsid w:val="00C63592"/>
    <w:rsid w:val="00C64900"/>
    <w:rsid w:val="00C66360"/>
    <w:rsid w:val="00C66842"/>
    <w:rsid w:val="00C67541"/>
    <w:rsid w:val="00C72F4C"/>
    <w:rsid w:val="00C748C4"/>
    <w:rsid w:val="00C77CBD"/>
    <w:rsid w:val="00C84385"/>
    <w:rsid w:val="00C85D9F"/>
    <w:rsid w:val="00CA1DC1"/>
    <w:rsid w:val="00CA28EE"/>
    <w:rsid w:val="00CB0EAA"/>
    <w:rsid w:val="00CB56E4"/>
    <w:rsid w:val="00CC12C1"/>
    <w:rsid w:val="00CD1B49"/>
    <w:rsid w:val="00CE3355"/>
    <w:rsid w:val="00CE509A"/>
    <w:rsid w:val="00CF249E"/>
    <w:rsid w:val="00CF473E"/>
    <w:rsid w:val="00CF4BDF"/>
    <w:rsid w:val="00CF6222"/>
    <w:rsid w:val="00D06C63"/>
    <w:rsid w:val="00D10B18"/>
    <w:rsid w:val="00D11B20"/>
    <w:rsid w:val="00D1778C"/>
    <w:rsid w:val="00D22762"/>
    <w:rsid w:val="00D30194"/>
    <w:rsid w:val="00D32519"/>
    <w:rsid w:val="00D34B69"/>
    <w:rsid w:val="00D41147"/>
    <w:rsid w:val="00D412A9"/>
    <w:rsid w:val="00D41F5C"/>
    <w:rsid w:val="00D42F4C"/>
    <w:rsid w:val="00D4609A"/>
    <w:rsid w:val="00D47C94"/>
    <w:rsid w:val="00D53478"/>
    <w:rsid w:val="00D67783"/>
    <w:rsid w:val="00D716F9"/>
    <w:rsid w:val="00D733A4"/>
    <w:rsid w:val="00D757A6"/>
    <w:rsid w:val="00D83B24"/>
    <w:rsid w:val="00D902EE"/>
    <w:rsid w:val="00D9111C"/>
    <w:rsid w:val="00D96FA5"/>
    <w:rsid w:val="00DC2137"/>
    <w:rsid w:val="00DC2DEF"/>
    <w:rsid w:val="00DC2FC3"/>
    <w:rsid w:val="00DC36B5"/>
    <w:rsid w:val="00DC58CE"/>
    <w:rsid w:val="00DD282E"/>
    <w:rsid w:val="00DE1A83"/>
    <w:rsid w:val="00DE6A3B"/>
    <w:rsid w:val="00DF3FC8"/>
    <w:rsid w:val="00DF4973"/>
    <w:rsid w:val="00DF6D2C"/>
    <w:rsid w:val="00E102F2"/>
    <w:rsid w:val="00E1215B"/>
    <w:rsid w:val="00E205A0"/>
    <w:rsid w:val="00E26078"/>
    <w:rsid w:val="00E265A4"/>
    <w:rsid w:val="00E26A09"/>
    <w:rsid w:val="00E274E4"/>
    <w:rsid w:val="00E3050B"/>
    <w:rsid w:val="00E4467A"/>
    <w:rsid w:val="00E46441"/>
    <w:rsid w:val="00E50406"/>
    <w:rsid w:val="00E60124"/>
    <w:rsid w:val="00E626E4"/>
    <w:rsid w:val="00E80595"/>
    <w:rsid w:val="00E91252"/>
    <w:rsid w:val="00E91AAE"/>
    <w:rsid w:val="00E91C37"/>
    <w:rsid w:val="00EB1333"/>
    <w:rsid w:val="00EB3C80"/>
    <w:rsid w:val="00EB628C"/>
    <w:rsid w:val="00EC125A"/>
    <w:rsid w:val="00EC7EED"/>
    <w:rsid w:val="00ED2286"/>
    <w:rsid w:val="00EE40DD"/>
    <w:rsid w:val="00EE4FB1"/>
    <w:rsid w:val="00EE6559"/>
    <w:rsid w:val="00EE6B03"/>
    <w:rsid w:val="00EE6E61"/>
    <w:rsid w:val="00EF1D1D"/>
    <w:rsid w:val="00EF3F0D"/>
    <w:rsid w:val="00F04E63"/>
    <w:rsid w:val="00F1446F"/>
    <w:rsid w:val="00F21269"/>
    <w:rsid w:val="00F2616F"/>
    <w:rsid w:val="00F33673"/>
    <w:rsid w:val="00F36E8A"/>
    <w:rsid w:val="00F46E78"/>
    <w:rsid w:val="00F47925"/>
    <w:rsid w:val="00F51D83"/>
    <w:rsid w:val="00F556E3"/>
    <w:rsid w:val="00F56E21"/>
    <w:rsid w:val="00F61E99"/>
    <w:rsid w:val="00F641C1"/>
    <w:rsid w:val="00F706C0"/>
    <w:rsid w:val="00F75548"/>
    <w:rsid w:val="00F77A7D"/>
    <w:rsid w:val="00F80B94"/>
    <w:rsid w:val="00F81C61"/>
    <w:rsid w:val="00F82B4E"/>
    <w:rsid w:val="00F8633B"/>
    <w:rsid w:val="00F86CC2"/>
    <w:rsid w:val="00FA1148"/>
    <w:rsid w:val="00FA3446"/>
    <w:rsid w:val="00FA5172"/>
    <w:rsid w:val="00FA7B2A"/>
    <w:rsid w:val="00FB15C7"/>
    <w:rsid w:val="00FB4988"/>
    <w:rsid w:val="00FB6E13"/>
    <w:rsid w:val="00FC0B70"/>
    <w:rsid w:val="00FD4E7A"/>
    <w:rsid w:val="00FE21C4"/>
    <w:rsid w:val="00FE228C"/>
    <w:rsid w:val="00FE5BFC"/>
    <w:rsid w:val="00FE7727"/>
    <w:rsid w:val="00FF5E5E"/>
    <w:rsid w:val="019732F0"/>
    <w:rsid w:val="07241093"/>
    <w:rsid w:val="097B08CF"/>
    <w:rsid w:val="0BED6E01"/>
    <w:rsid w:val="1C86BA55"/>
    <w:rsid w:val="277B075A"/>
    <w:rsid w:val="330D267D"/>
    <w:rsid w:val="352AA3DB"/>
    <w:rsid w:val="429CC71F"/>
    <w:rsid w:val="42DB58E3"/>
    <w:rsid w:val="43687AA2"/>
    <w:rsid w:val="48EBE6B9"/>
    <w:rsid w:val="50BBADE4"/>
    <w:rsid w:val="5389BE96"/>
    <w:rsid w:val="5E8EF395"/>
    <w:rsid w:val="67ED92C5"/>
    <w:rsid w:val="768E61FC"/>
    <w:rsid w:val="7955EF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070F6"/>
  <w15:chartTrackingRefBased/>
  <w15:docId w15:val="{19B55A21-3BB8-4D28-A64B-A90A978C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sz w:val="24"/>
      <w:szCs w:val="24"/>
      <w:lang w:val="en-US"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pPr>
      <w:spacing w:before="100" w:beforeAutospacing="1" w:after="100" w:afterAutospacing="1"/>
    </w:pPr>
    <w:rPr>
      <w:rFonts w:ascii="Times New Roman" w:hAnsi="Times New Roman" w:cs="Times New Roman"/>
      <w:lang w:val="en-GB"/>
    </w:rPr>
  </w:style>
  <w:style w:type="paragraph" w:styleId="BodyTextIndent">
    <w:name w:val="Body Text Indent"/>
    <w:basedOn w:val="Normal"/>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styleId="Title">
    <w:name w:val="Title"/>
    <w:basedOn w:val="Normal"/>
    <w:qFormat/>
    <w:pPr>
      <w:jc w:val="center"/>
    </w:pPr>
    <w:rPr>
      <w:b/>
      <w:bCs/>
      <w:sz w:val="28"/>
      <w:u w:val="single"/>
      <w:lang w:val="en-GB"/>
    </w:rPr>
  </w:style>
  <w:style w:type="paragraph" w:styleId="DfESBullets" w:customStyle="1">
    <w:name w:val="DfESBullets"/>
    <w:basedOn w:val="Normal"/>
    <w:pPr>
      <w:widowControl w:val="0"/>
      <w:numPr>
        <w:numId w:val="1"/>
      </w:numPr>
      <w:overflowPunct w:val="0"/>
      <w:autoSpaceDE w:val="0"/>
      <w:autoSpaceDN w:val="0"/>
      <w:adjustRightInd w:val="0"/>
      <w:spacing w:after="240"/>
      <w:textAlignment w:val="baseline"/>
    </w:pPr>
    <w:rPr>
      <w:rFonts w:cs="Times New Roman"/>
      <w:szCs w:val="20"/>
      <w:lang w:val="en-GB"/>
    </w:rPr>
  </w:style>
  <w:style w:type="character" w:styleId="Hyperlink">
    <w:name w:val="Hyperlink"/>
    <w:uiPriority w:val="99"/>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styleId="BalloonTextChar" w:customStyle="1">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34"/>
    <w:qFormat/>
    <w:rsid w:val="00625B97"/>
    <w:pPr>
      <w:ind w:left="720"/>
    </w:pPr>
  </w:style>
  <w:style w:type="character" w:styleId="FooterChar" w:customStyle="1">
    <w:name w:val="Footer Char"/>
    <w:link w:val="Footer"/>
    <w:uiPriority w:val="99"/>
    <w:rsid w:val="005D1AA6"/>
    <w:rPr>
      <w:rFonts w:ascii="Arial" w:hAnsi="Arial" w:cs="Arial"/>
      <w:sz w:val="24"/>
      <w:szCs w:val="24"/>
      <w:lang w:val="en-US" w:eastAsia="en-US"/>
    </w:rPr>
  </w:style>
  <w:style w:type="paragraph" w:styleId="TOCHeading">
    <w:name w:val="TOC Heading"/>
    <w:basedOn w:val="Heading1"/>
    <w:next w:val="Normal"/>
    <w:uiPriority w:val="39"/>
    <w:unhideWhenUsed/>
    <w:qFormat/>
    <w:rsid w:val="009D64A4"/>
    <w:pPr>
      <w:keepLines/>
      <w:spacing w:after="0" w:line="259" w:lineRule="auto"/>
      <w:outlineLvl w:val="9"/>
    </w:pPr>
    <w:rPr>
      <w:rFonts w:asciiTheme="majorHAnsi" w:hAnsiTheme="majorHAnsi" w:eastAsiaTheme="majorEastAsia" w:cstheme="majorBidi"/>
      <w:b w:val="0"/>
      <w:bCs w:val="0"/>
      <w:color w:val="2F5496" w:themeColor="accent1" w:themeShade="BF"/>
      <w:kern w:val="0"/>
    </w:rPr>
  </w:style>
  <w:style w:type="paragraph" w:styleId="TOC1">
    <w:name w:val="toc 1"/>
    <w:basedOn w:val="Normal"/>
    <w:next w:val="Normal"/>
    <w:autoRedefine/>
    <w:uiPriority w:val="39"/>
    <w:rsid w:val="005A16D0"/>
    <w:pPr>
      <w:spacing w:after="100"/>
    </w:pPr>
  </w:style>
  <w:style w:type="character" w:styleId="FollowedHyperlink">
    <w:name w:val="FollowedHyperlink"/>
    <w:basedOn w:val="DefaultParagraphFont"/>
    <w:rsid w:val="005E3C6E"/>
    <w:rPr>
      <w:color w:val="954F72" w:themeColor="followedHyperlink"/>
      <w:u w:val="single"/>
    </w:rPr>
  </w:style>
  <w:style w:type="paragraph" w:styleId="TOC2">
    <w:name w:val="toc 2"/>
    <w:basedOn w:val="Normal"/>
    <w:next w:val="Normal"/>
    <w:autoRedefine/>
    <w:uiPriority w:val="39"/>
    <w:rsid w:val="003D5EC4"/>
    <w:pPr>
      <w:spacing w:after="100"/>
      <w:ind w:left="240"/>
    </w:pPr>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rFonts w:ascii="Arial" w:hAnsi="Arial" w:cs="Arial"/>
      <w:lang w:val="en-US" w:eastAsia="en-US"/>
    </w:rPr>
  </w:style>
  <w:style w:type="character" w:styleId="CommentReference">
    <w:name w:val="annotation reference"/>
    <w:basedOn w:val="DefaultParagraphFont"/>
    <w:rPr>
      <w:sz w:val="16"/>
      <w:szCs w:val="16"/>
    </w:rPr>
  </w:style>
  <w:style w:type="character" w:styleId="UnresolvedMention">
    <w:name w:val="Unresolved Mention"/>
    <w:basedOn w:val="DefaultParagraphFont"/>
    <w:uiPriority w:val="99"/>
    <w:semiHidden/>
    <w:unhideWhenUsed/>
    <w:rsid w:val="00462CA1"/>
    <w:rPr>
      <w:color w:val="605E5C"/>
      <w:shd w:val="clear" w:color="auto" w:fill="E1DFDD"/>
    </w:rPr>
  </w:style>
  <w:style w:type="paragraph" w:styleId="Default" w:customStyle="1">
    <w:name w:val="Default"/>
    <w:rsid w:val="00D5347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rsid w:val="00A73EEB"/>
    <w:rPr>
      <w:b/>
      <w:bCs/>
    </w:rPr>
  </w:style>
  <w:style w:type="character" w:styleId="CommentSubjectChar" w:customStyle="1">
    <w:name w:val="Comment Subject Char"/>
    <w:basedOn w:val="CommentTextChar"/>
    <w:link w:val="CommentSubject"/>
    <w:rsid w:val="00A73EEB"/>
    <w:rPr>
      <w:rFonts w:ascii="Arial" w:hAnsi="Arial" w:cs="Arial"/>
      <w:b/>
      <w:bCs/>
      <w:lang w:val="en-US" w:eastAsia="en-US"/>
    </w:rPr>
  </w:style>
  <w:style w:type="character" w:styleId="Mention">
    <w:name w:val="Mention"/>
    <w:basedOn w:val="DefaultParagraphFont"/>
    <w:uiPriority w:val="99"/>
    <w:unhideWhenUsed/>
    <w:rsid w:val="009A45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304273">
      <w:bodyDiv w:val="1"/>
      <w:marLeft w:val="0"/>
      <w:marRight w:val="0"/>
      <w:marTop w:val="0"/>
      <w:marBottom w:val="0"/>
      <w:divBdr>
        <w:top w:val="none" w:sz="0" w:space="0" w:color="auto"/>
        <w:left w:val="none" w:sz="0" w:space="0" w:color="auto"/>
        <w:bottom w:val="none" w:sz="0" w:space="0" w:color="auto"/>
        <w:right w:val="none" w:sz="0" w:space="0" w:color="auto"/>
      </w:divBdr>
    </w:div>
    <w:div w:id="202493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www.gov.uk/government/publications/prevent-duty-guidance/revised-prevent-duty-guidance-for-england-and-wales" TargetMode="External" Id="rId18" /><Relationship Type="http://schemas.openxmlformats.org/officeDocument/2006/relationships/hyperlink" Target="https://www.gov.uk/government/publications/searching-screening-and-confiscation" TargetMode="External" Id="rId26" /><Relationship Type="http://schemas.openxmlformats.org/officeDocument/2006/relationships/customXml" Target="../customXml/item3.xml" Id="rId3" /><Relationship Type="http://schemas.openxmlformats.org/officeDocument/2006/relationships/hyperlink" Target="https://www.legislation.gov.uk/ukpga/2010/15/contents"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 Id="rId17" /><Relationship Type="http://schemas.openxmlformats.org/officeDocument/2006/relationships/hyperlink" Target="https://schoolleaders.thekeysupport.com/uid/8b76f587-7bf6-4994-abf0-43850c6e8d73/" TargetMode="External" Id="rId25" /><Relationship Type="http://schemas.openxmlformats.org/officeDocument/2006/relationships/customXml" Target="../customXml/item2.xml" Id="rId2" /><Relationship Type="http://schemas.openxmlformats.org/officeDocument/2006/relationships/hyperlink" Target="https://www.gov.uk/government/publications/relationships-education-relationships-and-sex-education-rse-and-health-education" TargetMode="External" Id="rId16" /><Relationship Type="http://schemas.openxmlformats.org/officeDocument/2006/relationships/hyperlink" Target="https://www.legislation.gov.uk/ukpga/2006/40/conten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s://www.gov.uk/government/publications/national-curriculum-in-england-computing-programmes-of-study/national-curriculum-in-england-computing-programmes-of-study" TargetMode="External" Id="rId24" /><Relationship Type="http://schemas.openxmlformats.org/officeDocument/2006/relationships/numbering" Target="numbering.xml" Id="rId5" /><Relationship Type="http://schemas.openxmlformats.org/officeDocument/2006/relationships/hyperlink" Target="https://www.gov.uk/government/publications/preventing-and-tackling-bullying" TargetMode="External" Id="rId15"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legislation.gov.uk/ukpga/1996/56/conten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keeping-children-safe-in-education--2" TargetMode="External" Id="rId14" /><Relationship Type="http://schemas.openxmlformats.org/officeDocument/2006/relationships/hyperlink" Target="http://www.legislation.gov.uk/ukpga/2011/21/contents/enacted" TargetMode="External" Id="rId22" /><Relationship Type="http://schemas.openxmlformats.org/officeDocument/2006/relationships/fontTable" Target="fontTable.xml" Id="rId27" /><Relationship Type="http://schemas.openxmlformats.org/officeDocument/2006/relationships/hyperlink" Target="https://www.nationalcrimeagency.gov.uk/cyber-choices" TargetMode="External" Id="R18e5b456adb5487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a178f0-5bed-47ab-aa7a-3621983fe9e8">
      <Terms xmlns="http://schemas.microsoft.com/office/infopath/2007/PartnerControls"/>
    </lcf76f155ced4ddcb4097134ff3c332f>
    <TaxCatchAll xmlns="521d0ba1-60c4-44f1-b9dc-15d07bd8da3c" xsi:nil="true"/>
    <Publisher xmlns="36a178f0-5bed-47ab-aa7a-3621983fe9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91597A436B5340A269E117B60EC240" ma:contentTypeVersion="17" ma:contentTypeDescription="Create a new document." ma:contentTypeScope="" ma:versionID="fd122399c31062aae852a47a3061a22b">
  <xsd:schema xmlns:xsd="http://www.w3.org/2001/XMLSchema" xmlns:xs="http://www.w3.org/2001/XMLSchema" xmlns:p="http://schemas.microsoft.com/office/2006/metadata/properties" xmlns:ns2="36a178f0-5bed-47ab-aa7a-3621983fe9e8" xmlns:ns3="521d0ba1-60c4-44f1-b9dc-15d07bd8da3c" targetNamespace="http://schemas.microsoft.com/office/2006/metadata/properties" ma:root="true" ma:fieldsID="13ad236909c87c91e060c07fea72fa5d" ns2:_="" ns3:_="">
    <xsd:import namespace="36a178f0-5bed-47ab-aa7a-3621983fe9e8"/>
    <xsd:import namespace="521d0ba1-60c4-44f1-b9dc-15d07bd8da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Publish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178f0-5bed-47ab-aa7a-3621983fe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be7bfe-32ee-4e76-a370-101bf82a255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Publisher" ma:index="21" nillable="true" ma:displayName="Publisher" ma:description="Publisher" ma:format="Dropdown" ma:internalName="Publisher">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d0ba1-60c4-44f1-b9dc-15d07bd8da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953693-54d9-477a-b77e-6c13cf0a6eb3}" ma:internalName="TaxCatchAll" ma:showField="CatchAllData" ma:web="521d0ba1-60c4-44f1-b9dc-15d07bd8da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5F70F-03EC-4D2E-87D0-03C7C991A969}">
  <ds:schemaRefs>
    <ds:schemaRef ds:uri="http://schemas.openxmlformats.org/officeDocument/2006/bibliography"/>
  </ds:schemaRefs>
</ds:datastoreItem>
</file>

<file path=customXml/itemProps2.xml><?xml version="1.0" encoding="utf-8"?>
<ds:datastoreItem xmlns:ds="http://schemas.openxmlformats.org/officeDocument/2006/customXml" ds:itemID="{C2A306BB-40E3-4C9C-A39E-B13E432465C2}">
  <ds:schemaRefs>
    <ds:schemaRef ds:uri="http://purl.org/dc/terms/"/>
    <ds:schemaRef ds:uri="http://schemas.openxmlformats.org/package/2006/metadata/core-properties"/>
    <ds:schemaRef ds:uri="http://schemas.microsoft.com/office/2006/documentManagement/types"/>
    <ds:schemaRef ds:uri="c3eaa7ee-ac8b-4f3a-bf74-d355d7e10645"/>
    <ds:schemaRef ds:uri="http://purl.org/dc/elements/1.1/"/>
    <ds:schemaRef ds:uri="http://schemas.microsoft.com/office/2006/metadata/properties"/>
    <ds:schemaRef ds:uri="http://schemas.microsoft.com/office/infopath/2007/PartnerControls"/>
    <ds:schemaRef ds:uri="74fb2e94-8a55-4f6a-a33e-f264bb8dac46"/>
    <ds:schemaRef ds:uri="http://www.w3.org/XML/1998/namespace"/>
    <ds:schemaRef ds:uri="http://purl.org/dc/dcmitype/"/>
  </ds:schemaRefs>
</ds:datastoreItem>
</file>

<file path=customXml/itemProps3.xml><?xml version="1.0" encoding="utf-8"?>
<ds:datastoreItem xmlns:ds="http://schemas.openxmlformats.org/officeDocument/2006/customXml" ds:itemID="{9AA4751F-31E8-4DD0-8B9E-0285B5E63930}">
  <ds:schemaRefs>
    <ds:schemaRef ds:uri="http://schemas.microsoft.com/sharepoint/v3/contenttype/forms"/>
  </ds:schemaRefs>
</ds:datastoreItem>
</file>

<file path=customXml/itemProps4.xml><?xml version="1.0" encoding="utf-8"?>
<ds:datastoreItem xmlns:ds="http://schemas.openxmlformats.org/officeDocument/2006/customXml" ds:itemID="{BBA192CC-7931-4F00-8434-4FAB069759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Tribal Group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 COUNTY COUNCIL</dc:title>
  <dc:subject>fszfedz</dc:subject>
  <dc:creator>Annie Backhouse-Cook</dc:creator>
  <cp:keywords/>
  <cp:lastModifiedBy>Kerrie Jones</cp:lastModifiedBy>
  <cp:revision>4</cp:revision>
  <cp:lastPrinted>2020-08-29T01:24:00Z</cp:lastPrinted>
  <dcterms:created xsi:type="dcterms:W3CDTF">2023-09-12T17:30:00Z</dcterms:created>
  <dcterms:modified xsi:type="dcterms:W3CDTF">2024-09-10T10:43:21Z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0x010100AD91597A436B5340A269E117B60EC240</vt:lpwstr>
  </property>
  <property fmtid="{D5CDD505-2E9C-101B-9397-08002B2CF9AE}" pid="3" name="MediaServiceImageTags">
    <vt:lpwstr/>
  </property>
</Properties>
</file>